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22C" w:rsidRPr="003326C9" w:rsidRDefault="003326C9" w:rsidP="003326C9">
      <w:pPr>
        <w:pBdr>
          <w:top w:val="dotDash" w:sz="4" w:space="1" w:color="auto"/>
          <w:left w:val="dotDash" w:sz="4" w:space="4" w:color="auto"/>
          <w:bottom w:val="dotDash" w:sz="4" w:space="1" w:color="auto"/>
          <w:right w:val="dotDash" w:sz="4" w:space="4" w:color="auto"/>
        </w:pBdr>
        <w:shd w:val="clear" w:color="auto" w:fill="D0CECE" w:themeFill="background2" w:themeFillShade="E6"/>
        <w:jc w:val="center"/>
        <w:rPr>
          <w:rFonts w:ascii="Times New Roman" w:hAnsi="Times New Roman" w:cs="Times New Roman"/>
          <w:b/>
          <w:sz w:val="32"/>
          <w:szCs w:val="24"/>
          <w:u w:val="single"/>
          <w:lang w:val="en-US"/>
        </w:rPr>
      </w:pPr>
      <w:r w:rsidRPr="003326C9">
        <w:rPr>
          <w:rFonts w:ascii="Times New Roman" w:hAnsi="Times New Roman" w:cs="Times New Roman"/>
          <w:b/>
          <w:sz w:val="32"/>
          <w:szCs w:val="24"/>
          <w:u w:val="single"/>
          <w:lang w:val="en-US"/>
        </w:rPr>
        <w:t xml:space="preserve">List of Declarations for </w:t>
      </w:r>
      <w:r w:rsidR="004A322C" w:rsidRPr="003326C9">
        <w:rPr>
          <w:rFonts w:ascii="Times New Roman" w:hAnsi="Times New Roman" w:cs="Times New Roman"/>
          <w:b/>
          <w:sz w:val="32"/>
          <w:szCs w:val="24"/>
          <w:u w:val="single"/>
          <w:lang w:val="en-US"/>
        </w:rPr>
        <w:t>Registration</w:t>
      </w:r>
      <w:r w:rsidRPr="003326C9">
        <w:rPr>
          <w:rFonts w:ascii="Times New Roman" w:hAnsi="Times New Roman" w:cs="Times New Roman"/>
          <w:b/>
          <w:sz w:val="32"/>
          <w:szCs w:val="24"/>
          <w:u w:val="single"/>
          <w:lang w:val="en-US"/>
        </w:rPr>
        <w:t xml:space="preserve"> of-</w:t>
      </w:r>
    </w:p>
    <w:p w:rsidR="004307A9" w:rsidRPr="009E6C38" w:rsidRDefault="005304B6" w:rsidP="004307A9">
      <w:pPr>
        <w:pBdr>
          <w:top w:val="dotDash" w:sz="4" w:space="1" w:color="auto"/>
          <w:left w:val="dotDash" w:sz="4" w:space="4" w:color="auto"/>
          <w:bottom w:val="dotDash" w:sz="4" w:space="1" w:color="auto"/>
          <w:right w:val="dotDash" w:sz="4" w:space="4" w:color="auto"/>
        </w:pBdr>
        <w:shd w:val="clear" w:color="auto" w:fill="D0CECE" w:themeFill="background2" w:themeFillShade="E6"/>
        <w:jc w:val="center"/>
        <w:rPr>
          <w:rFonts w:ascii="Times New Roman" w:hAnsi="Times New Roman" w:cs="Times New Roman"/>
          <w:b/>
          <w:sz w:val="32"/>
          <w:szCs w:val="24"/>
          <w:lang w:val="en-US"/>
        </w:rPr>
      </w:pPr>
      <w:r>
        <w:rPr>
          <w:rFonts w:ascii="Times New Roman" w:hAnsi="Times New Roman" w:cs="Times New Roman"/>
          <w:b/>
          <w:sz w:val="32"/>
          <w:szCs w:val="24"/>
          <w:lang w:val="en-US"/>
        </w:rPr>
        <w:t xml:space="preserve">Partnership Firm &amp; </w:t>
      </w:r>
      <w:r w:rsidR="004307A9">
        <w:rPr>
          <w:rFonts w:ascii="Times New Roman" w:hAnsi="Times New Roman" w:cs="Times New Roman"/>
          <w:b/>
          <w:sz w:val="32"/>
          <w:szCs w:val="24"/>
        </w:rPr>
        <w:t>LLP</w:t>
      </w:r>
    </w:p>
    <w:tbl>
      <w:tblPr>
        <w:tblStyle w:val="GridTable4-Accent5"/>
        <w:tblW w:w="0" w:type="auto"/>
        <w:tblLook w:val="04A0" w:firstRow="1" w:lastRow="0" w:firstColumn="1" w:lastColumn="0" w:noHBand="0" w:noVBand="1"/>
      </w:tblPr>
      <w:tblGrid>
        <w:gridCol w:w="3340"/>
        <w:gridCol w:w="2838"/>
        <w:gridCol w:w="2838"/>
      </w:tblGrid>
      <w:tr w:rsidR="004A322C" w:rsidRPr="009E6C38" w:rsidTr="004A32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0" w:type="dxa"/>
          </w:tcPr>
          <w:p w:rsidR="004A322C" w:rsidRPr="009E6C38" w:rsidRDefault="004A322C" w:rsidP="00344F92">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List of </w:t>
            </w:r>
            <w:r w:rsidRPr="009E6C38">
              <w:rPr>
                <w:rFonts w:ascii="Times New Roman" w:hAnsi="Times New Roman" w:cs="Times New Roman"/>
                <w:sz w:val="24"/>
                <w:szCs w:val="24"/>
                <w:lang w:val="en-US"/>
              </w:rPr>
              <w:t>Declarations</w:t>
            </w:r>
          </w:p>
        </w:tc>
        <w:tc>
          <w:tcPr>
            <w:tcW w:w="2838" w:type="dxa"/>
          </w:tcPr>
          <w:p w:rsidR="004A322C" w:rsidRDefault="004A322C" w:rsidP="00344F9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szCs w:val="24"/>
                <w:lang w:val="en-US"/>
              </w:rPr>
              <w:t>Regulation No.</w:t>
            </w:r>
          </w:p>
        </w:tc>
        <w:tc>
          <w:tcPr>
            <w:tcW w:w="2838" w:type="dxa"/>
          </w:tcPr>
          <w:p w:rsidR="004A322C" w:rsidRDefault="004A322C" w:rsidP="00344F9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szCs w:val="24"/>
                <w:lang w:val="en-US"/>
              </w:rPr>
              <w:t>Page No.</w:t>
            </w:r>
          </w:p>
        </w:tc>
      </w:tr>
      <w:tr w:rsidR="004A322C" w:rsidRPr="009E6C38" w:rsidTr="004A32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0" w:type="dxa"/>
          </w:tcPr>
          <w:p w:rsidR="004A322C" w:rsidRPr="009E6C38" w:rsidRDefault="00FA0473" w:rsidP="00344F92">
            <w:pPr>
              <w:jc w:val="center"/>
              <w:rPr>
                <w:rFonts w:ascii="Times New Roman" w:hAnsi="Times New Roman" w:cs="Times New Roman"/>
                <w:sz w:val="24"/>
                <w:szCs w:val="24"/>
                <w:lang w:val="en-US"/>
              </w:rPr>
            </w:pPr>
            <w:r>
              <w:rPr>
                <w:rFonts w:ascii="Times New Roman" w:hAnsi="Times New Roman" w:cs="Times New Roman"/>
                <w:sz w:val="24"/>
                <w:szCs w:val="24"/>
                <w:lang w:val="en-US"/>
              </w:rPr>
              <w:t>Annexure 1</w:t>
            </w:r>
          </w:p>
        </w:tc>
        <w:tc>
          <w:tcPr>
            <w:tcW w:w="2838" w:type="dxa"/>
          </w:tcPr>
          <w:p w:rsidR="004A322C" w:rsidRPr="009E6C38" w:rsidRDefault="00141053" w:rsidP="00344F9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lang w:val="en-US"/>
              </w:rPr>
              <w:t>7- Qualification &amp; Certification</w:t>
            </w:r>
          </w:p>
        </w:tc>
        <w:tc>
          <w:tcPr>
            <w:tcW w:w="2838" w:type="dxa"/>
          </w:tcPr>
          <w:p w:rsidR="004A322C" w:rsidRPr="009E6C38" w:rsidRDefault="00034E93" w:rsidP="00344F9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szCs w:val="24"/>
                <w:lang w:val="en-US"/>
              </w:rPr>
              <w:t>2</w:t>
            </w:r>
          </w:p>
        </w:tc>
      </w:tr>
      <w:tr w:rsidR="004A322C" w:rsidRPr="009E6C38" w:rsidTr="004A322C">
        <w:tc>
          <w:tcPr>
            <w:cnfStyle w:val="001000000000" w:firstRow="0" w:lastRow="0" w:firstColumn="1" w:lastColumn="0" w:oddVBand="0" w:evenVBand="0" w:oddHBand="0" w:evenHBand="0" w:firstRowFirstColumn="0" w:firstRowLastColumn="0" w:lastRowFirstColumn="0" w:lastRowLastColumn="0"/>
            <w:tcW w:w="3340" w:type="dxa"/>
          </w:tcPr>
          <w:p w:rsidR="004A322C" w:rsidRPr="009E6C38" w:rsidRDefault="00FA0473" w:rsidP="00344F92">
            <w:pPr>
              <w:jc w:val="center"/>
              <w:rPr>
                <w:rFonts w:ascii="Times New Roman" w:hAnsi="Times New Roman" w:cs="Times New Roman"/>
                <w:sz w:val="24"/>
                <w:szCs w:val="24"/>
                <w:lang w:val="en-US"/>
              </w:rPr>
            </w:pPr>
            <w:r>
              <w:rPr>
                <w:rFonts w:ascii="Times New Roman" w:hAnsi="Times New Roman" w:cs="Times New Roman"/>
                <w:sz w:val="24"/>
                <w:szCs w:val="24"/>
                <w:lang w:val="en-US"/>
              </w:rPr>
              <w:t>Annexure 2</w:t>
            </w:r>
          </w:p>
        </w:tc>
        <w:tc>
          <w:tcPr>
            <w:tcW w:w="2838" w:type="dxa"/>
          </w:tcPr>
          <w:p w:rsidR="004A322C" w:rsidRPr="009E6C38" w:rsidRDefault="00141053" w:rsidP="00344F9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szCs w:val="24"/>
                <w:lang w:val="en-US"/>
              </w:rPr>
              <w:t>7 (2)- Fresh Certification</w:t>
            </w:r>
          </w:p>
        </w:tc>
        <w:tc>
          <w:tcPr>
            <w:tcW w:w="2838" w:type="dxa"/>
          </w:tcPr>
          <w:p w:rsidR="004A322C" w:rsidRPr="009E6C38" w:rsidRDefault="00034E93" w:rsidP="00344F9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szCs w:val="24"/>
                <w:lang w:val="en-US"/>
              </w:rPr>
              <w:t>3</w:t>
            </w:r>
          </w:p>
        </w:tc>
      </w:tr>
      <w:tr w:rsidR="00BB7531" w:rsidRPr="009E6C38" w:rsidTr="004A32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0" w:type="dxa"/>
          </w:tcPr>
          <w:p w:rsidR="00BB7531" w:rsidRPr="009E6C38" w:rsidRDefault="00BB7531" w:rsidP="00BB7531">
            <w:pPr>
              <w:jc w:val="center"/>
              <w:rPr>
                <w:rFonts w:ascii="Times New Roman" w:hAnsi="Times New Roman" w:cs="Times New Roman"/>
                <w:sz w:val="24"/>
                <w:szCs w:val="24"/>
                <w:lang w:val="en-US"/>
              </w:rPr>
            </w:pPr>
            <w:r>
              <w:rPr>
                <w:rFonts w:ascii="Times New Roman" w:hAnsi="Times New Roman" w:cs="Times New Roman"/>
                <w:sz w:val="24"/>
                <w:szCs w:val="24"/>
                <w:lang w:val="en-US"/>
              </w:rPr>
              <w:t>Annexure 3</w:t>
            </w:r>
          </w:p>
        </w:tc>
        <w:tc>
          <w:tcPr>
            <w:tcW w:w="2838" w:type="dxa"/>
          </w:tcPr>
          <w:p w:rsidR="00BB7531" w:rsidRDefault="0081252D" w:rsidP="00BB753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lang w:val="en-US"/>
              </w:rPr>
              <w:t>7- Qualification &amp; Certification at all times</w:t>
            </w:r>
          </w:p>
        </w:tc>
        <w:tc>
          <w:tcPr>
            <w:tcW w:w="2838" w:type="dxa"/>
          </w:tcPr>
          <w:p w:rsidR="00BB7531" w:rsidRPr="009E6C38" w:rsidRDefault="00BB7531" w:rsidP="00BB753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szCs w:val="24"/>
                <w:lang w:val="en-US"/>
              </w:rPr>
              <w:t>4</w:t>
            </w:r>
          </w:p>
        </w:tc>
      </w:tr>
      <w:tr w:rsidR="00BB7531" w:rsidRPr="009E6C38" w:rsidTr="004A322C">
        <w:tc>
          <w:tcPr>
            <w:cnfStyle w:val="001000000000" w:firstRow="0" w:lastRow="0" w:firstColumn="1" w:lastColumn="0" w:oddVBand="0" w:evenVBand="0" w:oddHBand="0" w:evenHBand="0" w:firstRowFirstColumn="0" w:firstRowLastColumn="0" w:lastRowFirstColumn="0" w:lastRowLastColumn="0"/>
            <w:tcW w:w="3340" w:type="dxa"/>
          </w:tcPr>
          <w:p w:rsidR="00BB7531" w:rsidRPr="009E6C38" w:rsidRDefault="00BB7531" w:rsidP="00BB7531">
            <w:pPr>
              <w:jc w:val="center"/>
              <w:rPr>
                <w:rFonts w:ascii="Times New Roman" w:hAnsi="Times New Roman" w:cs="Times New Roman"/>
                <w:sz w:val="24"/>
                <w:szCs w:val="24"/>
                <w:lang w:val="en-US"/>
              </w:rPr>
            </w:pPr>
            <w:r>
              <w:rPr>
                <w:rFonts w:ascii="Times New Roman" w:hAnsi="Times New Roman" w:cs="Times New Roman"/>
                <w:sz w:val="24"/>
                <w:szCs w:val="24"/>
                <w:lang w:val="en-US"/>
              </w:rPr>
              <w:t>Annexure 4</w:t>
            </w:r>
          </w:p>
        </w:tc>
        <w:tc>
          <w:tcPr>
            <w:tcW w:w="2838" w:type="dxa"/>
          </w:tcPr>
          <w:p w:rsidR="00BB7531" w:rsidRPr="009E6C38" w:rsidRDefault="00BB7531" w:rsidP="00BB753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lang w:val="en-US"/>
              </w:rPr>
              <w:t>6 (g)- Infrastructure</w:t>
            </w:r>
          </w:p>
        </w:tc>
        <w:tc>
          <w:tcPr>
            <w:tcW w:w="2838" w:type="dxa"/>
          </w:tcPr>
          <w:p w:rsidR="00BB7531" w:rsidRPr="009E6C38" w:rsidRDefault="00BB7531" w:rsidP="00BB753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BB7531" w:rsidRPr="009E6C38" w:rsidTr="004A32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0" w:type="dxa"/>
          </w:tcPr>
          <w:p w:rsidR="00BB7531" w:rsidRPr="009E6C38" w:rsidRDefault="00BB7531" w:rsidP="00BB7531">
            <w:pPr>
              <w:jc w:val="center"/>
              <w:rPr>
                <w:rFonts w:ascii="Times New Roman" w:hAnsi="Times New Roman" w:cs="Times New Roman"/>
                <w:sz w:val="24"/>
                <w:szCs w:val="24"/>
                <w:lang w:val="en-US"/>
              </w:rPr>
            </w:pPr>
            <w:r>
              <w:rPr>
                <w:rFonts w:ascii="Times New Roman" w:hAnsi="Times New Roman" w:cs="Times New Roman"/>
                <w:sz w:val="24"/>
                <w:szCs w:val="24"/>
                <w:lang w:val="en-US"/>
              </w:rPr>
              <w:t>Annexure 5</w:t>
            </w:r>
          </w:p>
        </w:tc>
        <w:tc>
          <w:tcPr>
            <w:tcW w:w="2838" w:type="dxa"/>
          </w:tcPr>
          <w:p w:rsidR="00BB7531" w:rsidRPr="009E6C38" w:rsidRDefault="00BB7531" w:rsidP="00BB753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lang w:val="en-US"/>
              </w:rPr>
              <w:t>22 (A)- Implementation of advice</w:t>
            </w:r>
          </w:p>
        </w:tc>
        <w:tc>
          <w:tcPr>
            <w:tcW w:w="2838" w:type="dxa"/>
          </w:tcPr>
          <w:p w:rsidR="00BB7531" w:rsidRPr="009E6C38" w:rsidRDefault="00BB7531" w:rsidP="00BB753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szCs w:val="24"/>
                <w:lang w:val="en-US"/>
              </w:rPr>
              <w:t>6</w:t>
            </w:r>
          </w:p>
        </w:tc>
      </w:tr>
      <w:tr w:rsidR="00BB7531" w:rsidRPr="009E6C38" w:rsidTr="004A322C">
        <w:tc>
          <w:tcPr>
            <w:cnfStyle w:val="001000000000" w:firstRow="0" w:lastRow="0" w:firstColumn="1" w:lastColumn="0" w:oddVBand="0" w:evenVBand="0" w:oddHBand="0" w:evenHBand="0" w:firstRowFirstColumn="0" w:firstRowLastColumn="0" w:lastRowFirstColumn="0" w:lastRowLastColumn="0"/>
            <w:tcW w:w="3340" w:type="dxa"/>
          </w:tcPr>
          <w:p w:rsidR="00BB7531" w:rsidRPr="009E6C38" w:rsidRDefault="00BB7531" w:rsidP="00BB7531">
            <w:pPr>
              <w:jc w:val="center"/>
              <w:rPr>
                <w:rFonts w:ascii="Times New Roman" w:hAnsi="Times New Roman" w:cs="Times New Roman"/>
                <w:sz w:val="24"/>
                <w:szCs w:val="24"/>
                <w:lang w:val="en-US"/>
              </w:rPr>
            </w:pPr>
            <w:r>
              <w:rPr>
                <w:rFonts w:ascii="Times New Roman" w:hAnsi="Times New Roman" w:cs="Times New Roman"/>
                <w:sz w:val="24"/>
                <w:szCs w:val="24"/>
                <w:lang w:val="en-US"/>
              </w:rPr>
              <w:t>Annexure 6</w:t>
            </w:r>
          </w:p>
        </w:tc>
        <w:tc>
          <w:tcPr>
            <w:tcW w:w="2838" w:type="dxa"/>
          </w:tcPr>
          <w:p w:rsidR="00BB7531" w:rsidRPr="009E6C38" w:rsidRDefault="00BB7531" w:rsidP="00BB753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szCs w:val="24"/>
                <w:lang w:val="en-US"/>
              </w:rPr>
              <w:t>15- General Responsibility</w:t>
            </w:r>
          </w:p>
        </w:tc>
        <w:tc>
          <w:tcPr>
            <w:tcW w:w="2838" w:type="dxa"/>
          </w:tcPr>
          <w:p w:rsidR="00BB7531" w:rsidRPr="009E6C38" w:rsidRDefault="00BB7531" w:rsidP="00BB753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szCs w:val="24"/>
                <w:lang w:val="en-US"/>
              </w:rPr>
              <w:t>7</w:t>
            </w:r>
          </w:p>
        </w:tc>
      </w:tr>
      <w:tr w:rsidR="00BB7531" w:rsidRPr="009E6C38" w:rsidTr="004A32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0" w:type="dxa"/>
          </w:tcPr>
          <w:p w:rsidR="00BB7531" w:rsidRPr="009E6C38" w:rsidRDefault="00BB7531" w:rsidP="00BB7531">
            <w:pPr>
              <w:jc w:val="center"/>
              <w:rPr>
                <w:rFonts w:ascii="Times New Roman" w:hAnsi="Times New Roman" w:cs="Times New Roman"/>
                <w:sz w:val="24"/>
                <w:szCs w:val="24"/>
                <w:lang w:val="en-US"/>
              </w:rPr>
            </w:pPr>
            <w:r>
              <w:rPr>
                <w:rFonts w:ascii="Times New Roman" w:hAnsi="Times New Roman" w:cs="Times New Roman"/>
                <w:sz w:val="24"/>
                <w:szCs w:val="24"/>
                <w:lang w:val="en-US"/>
              </w:rPr>
              <w:t>Annexure 7</w:t>
            </w:r>
          </w:p>
        </w:tc>
        <w:tc>
          <w:tcPr>
            <w:tcW w:w="2838" w:type="dxa"/>
          </w:tcPr>
          <w:p w:rsidR="00BB7531" w:rsidRPr="009E6C38" w:rsidRDefault="00BB7531" w:rsidP="00BB753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szCs w:val="24"/>
                <w:lang w:val="en-US"/>
              </w:rPr>
              <w:t>22- Client Level Segregation</w:t>
            </w:r>
          </w:p>
        </w:tc>
        <w:tc>
          <w:tcPr>
            <w:tcW w:w="2838" w:type="dxa"/>
          </w:tcPr>
          <w:p w:rsidR="00BB7531" w:rsidRPr="009E6C38" w:rsidRDefault="00BB7531" w:rsidP="00BB753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szCs w:val="24"/>
                <w:lang w:val="en-US"/>
              </w:rPr>
              <w:t>8</w:t>
            </w:r>
          </w:p>
        </w:tc>
      </w:tr>
      <w:tr w:rsidR="00BB7531" w:rsidRPr="009E6C38" w:rsidTr="004A322C">
        <w:tc>
          <w:tcPr>
            <w:cnfStyle w:val="001000000000" w:firstRow="0" w:lastRow="0" w:firstColumn="1" w:lastColumn="0" w:oddVBand="0" w:evenVBand="0" w:oddHBand="0" w:evenHBand="0" w:firstRowFirstColumn="0" w:firstRowLastColumn="0" w:lastRowFirstColumn="0" w:lastRowLastColumn="0"/>
            <w:tcW w:w="3340" w:type="dxa"/>
          </w:tcPr>
          <w:p w:rsidR="00BB7531" w:rsidRPr="009E6C38" w:rsidRDefault="00BB7531" w:rsidP="00BB7531">
            <w:pPr>
              <w:jc w:val="center"/>
              <w:rPr>
                <w:rFonts w:ascii="Times New Roman" w:hAnsi="Times New Roman" w:cs="Times New Roman"/>
                <w:sz w:val="24"/>
                <w:szCs w:val="24"/>
                <w:lang w:val="en-US"/>
              </w:rPr>
            </w:pPr>
            <w:r>
              <w:rPr>
                <w:rFonts w:ascii="Times New Roman" w:hAnsi="Times New Roman" w:cs="Times New Roman"/>
                <w:sz w:val="24"/>
                <w:szCs w:val="24"/>
                <w:lang w:val="en-US"/>
              </w:rPr>
              <w:t>Annexure 8</w:t>
            </w:r>
          </w:p>
        </w:tc>
        <w:tc>
          <w:tcPr>
            <w:tcW w:w="2838" w:type="dxa"/>
          </w:tcPr>
          <w:p w:rsidR="00BB7531" w:rsidRPr="009E6C38" w:rsidRDefault="00BB7531" w:rsidP="00BB753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szCs w:val="24"/>
                <w:lang w:val="en-US"/>
              </w:rPr>
              <w:t>13 ( c )- “Investment Adviser”</w:t>
            </w:r>
          </w:p>
        </w:tc>
        <w:tc>
          <w:tcPr>
            <w:tcW w:w="2838" w:type="dxa"/>
          </w:tcPr>
          <w:p w:rsidR="00BB7531" w:rsidRPr="009E6C38" w:rsidRDefault="00BB7531" w:rsidP="00BB753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szCs w:val="24"/>
                <w:lang w:val="en-US"/>
              </w:rPr>
              <w:t>9</w:t>
            </w:r>
          </w:p>
        </w:tc>
      </w:tr>
      <w:tr w:rsidR="00BB7531" w:rsidRPr="009E6C38" w:rsidTr="004A32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0" w:type="dxa"/>
          </w:tcPr>
          <w:p w:rsidR="00BB7531" w:rsidRPr="009E6C38" w:rsidRDefault="00BB7531" w:rsidP="00BB7531">
            <w:pPr>
              <w:jc w:val="center"/>
              <w:rPr>
                <w:rFonts w:ascii="Times New Roman" w:hAnsi="Times New Roman" w:cs="Times New Roman"/>
                <w:sz w:val="24"/>
                <w:szCs w:val="24"/>
                <w:lang w:val="en-US"/>
              </w:rPr>
            </w:pPr>
            <w:r>
              <w:rPr>
                <w:rFonts w:ascii="Times New Roman" w:hAnsi="Times New Roman" w:cs="Times New Roman"/>
                <w:sz w:val="24"/>
                <w:szCs w:val="24"/>
                <w:lang w:val="en-US"/>
              </w:rPr>
              <w:t>Annexure 9</w:t>
            </w:r>
          </w:p>
        </w:tc>
        <w:tc>
          <w:tcPr>
            <w:tcW w:w="2838" w:type="dxa"/>
          </w:tcPr>
          <w:p w:rsidR="00BB7531" w:rsidRPr="009E6C38" w:rsidRDefault="00BB7531" w:rsidP="00BB753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szCs w:val="24"/>
                <w:lang w:val="en-US"/>
              </w:rPr>
              <w:t>Fit &amp; Proper</w:t>
            </w:r>
          </w:p>
        </w:tc>
        <w:tc>
          <w:tcPr>
            <w:tcW w:w="2838" w:type="dxa"/>
          </w:tcPr>
          <w:p w:rsidR="00BB7531" w:rsidRPr="009E6C38" w:rsidRDefault="00BB7531" w:rsidP="00BB753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szCs w:val="24"/>
                <w:lang w:val="en-US"/>
              </w:rPr>
              <w:t>11</w:t>
            </w:r>
          </w:p>
        </w:tc>
      </w:tr>
      <w:tr w:rsidR="00BB7531" w:rsidRPr="009E6C38" w:rsidTr="004A322C">
        <w:tc>
          <w:tcPr>
            <w:cnfStyle w:val="001000000000" w:firstRow="0" w:lastRow="0" w:firstColumn="1" w:lastColumn="0" w:oddVBand="0" w:evenVBand="0" w:oddHBand="0" w:evenHBand="0" w:firstRowFirstColumn="0" w:firstRowLastColumn="0" w:lastRowFirstColumn="0" w:lastRowLastColumn="0"/>
            <w:tcW w:w="3340" w:type="dxa"/>
          </w:tcPr>
          <w:p w:rsidR="00BB7531" w:rsidRPr="009E6C38" w:rsidRDefault="00BB7531" w:rsidP="00BB7531">
            <w:pPr>
              <w:jc w:val="center"/>
              <w:rPr>
                <w:rFonts w:ascii="Times New Roman" w:hAnsi="Times New Roman" w:cs="Times New Roman"/>
                <w:sz w:val="24"/>
                <w:szCs w:val="24"/>
                <w:lang w:val="en-US"/>
              </w:rPr>
            </w:pPr>
            <w:r>
              <w:rPr>
                <w:rFonts w:ascii="Times New Roman" w:hAnsi="Times New Roman" w:cs="Times New Roman"/>
                <w:sz w:val="24"/>
                <w:szCs w:val="24"/>
                <w:lang w:val="en-US"/>
              </w:rPr>
              <w:t>Annexure 10</w:t>
            </w:r>
          </w:p>
        </w:tc>
        <w:tc>
          <w:tcPr>
            <w:tcW w:w="2838" w:type="dxa"/>
          </w:tcPr>
          <w:p w:rsidR="00BB7531" w:rsidRPr="009E6C38" w:rsidRDefault="00BB7531" w:rsidP="00BB753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lang w:val="en-US"/>
              </w:rPr>
              <w:t>15 (2)- Consideration</w:t>
            </w:r>
          </w:p>
        </w:tc>
        <w:tc>
          <w:tcPr>
            <w:tcW w:w="2838" w:type="dxa"/>
          </w:tcPr>
          <w:p w:rsidR="00BB7531" w:rsidRPr="009E6C38" w:rsidRDefault="0081252D" w:rsidP="00BB753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szCs w:val="24"/>
                <w:lang w:val="en-US"/>
              </w:rPr>
              <w:t>12</w:t>
            </w:r>
          </w:p>
        </w:tc>
      </w:tr>
    </w:tbl>
    <w:p w:rsidR="004307A9" w:rsidRDefault="004307A9"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Pr="009E6C38" w:rsidRDefault="00096D07" w:rsidP="004307A9">
      <w:pPr>
        <w:jc w:val="both"/>
        <w:rPr>
          <w:rFonts w:ascii="Times New Roman" w:hAnsi="Times New Roman" w:cs="Times New Roman"/>
          <w:sz w:val="24"/>
          <w:szCs w:val="24"/>
        </w:rPr>
      </w:pPr>
    </w:p>
    <w:tbl>
      <w:tblPr>
        <w:tblStyle w:val="TableGrid"/>
        <w:tblW w:w="0" w:type="auto"/>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firstRow="1" w:lastRow="0" w:firstColumn="1" w:lastColumn="0" w:noHBand="0" w:noVBand="1"/>
      </w:tblPr>
      <w:tblGrid>
        <w:gridCol w:w="8976"/>
      </w:tblGrid>
      <w:tr w:rsidR="004307A9" w:rsidRPr="009E6C38" w:rsidTr="00344F92">
        <w:tc>
          <w:tcPr>
            <w:tcW w:w="9016" w:type="dxa"/>
          </w:tcPr>
          <w:p w:rsidR="004307A9" w:rsidRPr="00E5489B" w:rsidRDefault="001A54BC" w:rsidP="00344F92">
            <w:pPr>
              <w:autoSpaceDE w:val="0"/>
              <w:autoSpaceDN w:val="0"/>
              <w:adjustRightInd w:val="0"/>
              <w:jc w:val="center"/>
              <w:rPr>
                <w:rFonts w:ascii="Times New Roman" w:hAnsi="Times New Roman" w:cs="Times New Roman"/>
                <w:b/>
                <w:bCs/>
                <w:sz w:val="28"/>
                <w:szCs w:val="24"/>
                <w:u w:val="single"/>
              </w:rPr>
            </w:pPr>
            <w:r>
              <w:rPr>
                <w:rFonts w:ascii="Times New Roman" w:hAnsi="Times New Roman" w:cs="Times New Roman"/>
                <w:b/>
                <w:bCs/>
                <w:sz w:val="28"/>
                <w:szCs w:val="24"/>
                <w:u w:val="single"/>
              </w:rPr>
              <w:t>Annexure 1</w:t>
            </w:r>
          </w:p>
          <w:p w:rsidR="004307A9" w:rsidRPr="009E6C38" w:rsidRDefault="004307A9" w:rsidP="00344F92">
            <w:pPr>
              <w:autoSpaceDE w:val="0"/>
              <w:autoSpaceDN w:val="0"/>
              <w:adjustRightInd w:val="0"/>
              <w:jc w:val="both"/>
              <w:rPr>
                <w:rFonts w:ascii="Times New Roman" w:hAnsi="Times New Roman" w:cs="Times New Roman"/>
                <w:bCs/>
                <w:sz w:val="24"/>
                <w:szCs w:val="24"/>
              </w:rPr>
            </w:pPr>
          </w:p>
          <w:p w:rsidR="00096D07" w:rsidRPr="00434FDD" w:rsidRDefault="00096D07" w:rsidP="00096D07">
            <w:pPr>
              <w:jc w:val="center"/>
              <w:rPr>
                <w:rFonts w:ascii="Times New Roman" w:hAnsi="Times New Roman" w:cs="Times New Roman"/>
                <w:sz w:val="24"/>
              </w:rPr>
            </w:pPr>
            <w:r w:rsidRPr="00434FDD">
              <w:rPr>
                <w:rFonts w:ascii="Times New Roman" w:hAnsi="Times New Roman" w:cs="Times New Roman"/>
                <w:sz w:val="24"/>
              </w:rPr>
              <w:t>(</w:t>
            </w:r>
            <w:r w:rsidRPr="00434FDD">
              <w:rPr>
                <w:rFonts w:ascii="Times New Roman" w:hAnsi="Times New Roman" w:cs="Times New Roman"/>
                <w:color w:val="000000"/>
                <w:sz w:val="24"/>
              </w:rPr>
              <w:t>ON LETTER HEAD OF THE APPLICANT – TO BE DULY SIGNED AND STAMPED)</w:t>
            </w:r>
          </w:p>
          <w:p w:rsidR="00096D07" w:rsidRDefault="00096D07" w:rsidP="00096D07">
            <w:pPr>
              <w:pStyle w:val="Default"/>
              <w:jc w:val="both"/>
              <w:rPr>
                <w:szCs w:val="22"/>
              </w:rPr>
            </w:pPr>
          </w:p>
          <w:p w:rsidR="00096D07" w:rsidRPr="00434FDD" w:rsidRDefault="00096D07" w:rsidP="00096D07">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096D07" w:rsidRPr="00434FDD" w:rsidRDefault="00096D07" w:rsidP="00096D07">
            <w:pPr>
              <w:pStyle w:val="Default"/>
              <w:jc w:val="both"/>
              <w:rPr>
                <w:szCs w:val="22"/>
              </w:rPr>
            </w:pPr>
            <w:r w:rsidRPr="00434FDD">
              <w:rPr>
                <w:szCs w:val="22"/>
              </w:rPr>
              <w:t>To</w:t>
            </w:r>
          </w:p>
          <w:p w:rsidR="00096D07" w:rsidRPr="00434FDD" w:rsidRDefault="00096D07" w:rsidP="00096D07">
            <w:pPr>
              <w:pStyle w:val="Default"/>
              <w:jc w:val="both"/>
              <w:rPr>
                <w:szCs w:val="22"/>
              </w:rPr>
            </w:pPr>
            <w:r w:rsidRPr="00434FDD">
              <w:rPr>
                <w:szCs w:val="22"/>
              </w:rPr>
              <w:t xml:space="preserve">Securities and Exchange Board of India </w:t>
            </w:r>
          </w:p>
          <w:p w:rsidR="00096D07" w:rsidRPr="00434FDD" w:rsidRDefault="00096D07" w:rsidP="00096D07">
            <w:pPr>
              <w:pStyle w:val="Default"/>
              <w:jc w:val="both"/>
              <w:rPr>
                <w:szCs w:val="22"/>
              </w:rPr>
            </w:pPr>
            <w:r w:rsidRPr="00434FDD">
              <w:rPr>
                <w:szCs w:val="22"/>
              </w:rPr>
              <w:t>Market Intermediaries Regulation &amp; Supervision Department</w:t>
            </w:r>
          </w:p>
          <w:p w:rsidR="00096D07" w:rsidRPr="00434FDD" w:rsidRDefault="00096D07" w:rsidP="00096D07">
            <w:pPr>
              <w:pStyle w:val="Default"/>
              <w:jc w:val="both"/>
              <w:rPr>
                <w:szCs w:val="22"/>
              </w:rPr>
            </w:pPr>
            <w:r w:rsidRPr="00434FDD">
              <w:rPr>
                <w:szCs w:val="22"/>
              </w:rPr>
              <w:t>SEBI Bhavan II, Bandra Kurla Complex</w:t>
            </w:r>
          </w:p>
          <w:p w:rsidR="00096D07" w:rsidRPr="00434FDD" w:rsidRDefault="00096D07" w:rsidP="00096D07">
            <w:pPr>
              <w:pStyle w:val="Default"/>
              <w:jc w:val="both"/>
              <w:rPr>
                <w:szCs w:val="22"/>
              </w:rPr>
            </w:pPr>
            <w:r w:rsidRPr="00434FDD">
              <w:rPr>
                <w:szCs w:val="22"/>
              </w:rPr>
              <w:t>Bandra (E), Mumbai 400 051.</w:t>
            </w:r>
          </w:p>
          <w:p w:rsidR="004307A9" w:rsidRPr="009E6C38" w:rsidRDefault="004307A9" w:rsidP="00344F92">
            <w:pPr>
              <w:autoSpaceDE w:val="0"/>
              <w:autoSpaceDN w:val="0"/>
              <w:adjustRightInd w:val="0"/>
              <w:jc w:val="both"/>
              <w:rPr>
                <w:rFonts w:ascii="Times New Roman" w:hAnsi="Times New Roman" w:cs="Times New Roman"/>
                <w:bCs/>
                <w:sz w:val="24"/>
                <w:szCs w:val="24"/>
              </w:rPr>
            </w:pPr>
          </w:p>
          <w:p w:rsidR="004307A9" w:rsidRPr="00096D07" w:rsidRDefault="004307A9" w:rsidP="00344F92">
            <w:pPr>
              <w:autoSpaceDE w:val="0"/>
              <w:autoSpaceDN w:val="0"/>
              <w:adjustRightInd w:val="0"/>
              <w:jc w:val="center"/>
              <w:rPr>
                <w:rFonts w:ascii="Times New Roman" w:hAnsi="Times New Roman" w:cs="Times New Roman"/>
                <w:b/>
                <w:sz w:val="24"/>
                <w:szCs w:val="24"/>
              </w:rPr>
            </w:pPr>
            <w:r w:rsidRPr="00096D07">
              <w:rPr>
                <w:rFonts w:ascii="Times New Roman" w:hAnsi="Times New Roman" w:cs="Times New Roman"/>
                <w:b/>
                <w:sz w:val="24"/>
                <w:szCs w:val="24"/>
              </w:rPr>
              <w:t>Sub: declaration with respect to compliance with regulation 7.</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Dear sir/madam,</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We, the partners, on behalf of the applicant</w:t>
            </w:r>
            <w:r>
              <w:rPr>
                <w:rFonts w:ascii="Times New Roman" w:hAnsi="Times New Roman" w:cs="Times New Roman"/>
                <w:sz w:val="24"/>
                <w:szCs w:val="24"/>
              </w:rPr>
              <w:t xml:space="preserve"> </w:t>
            </w:r>
            <w:r w:rsidRPr="000949C9">
              <w:rPr>
                <w:rFonts w:ascii="Times New Roman" w:hAnsi="Times New Roman" w:cs="Times New Roman"/>
                <w:sz w:val="24"/>
                <w:szCs w:val="24"/>
                <w:u w:val="single"/>
              </w:rPr>
              <w:t xml:space="preserve">                    </w:t>
            </w:r>
            <w:r w:rsidRPr="009E6C38">
              <w:rPr>
                <w:rFonts w:ascii="Times New Roman" w:hAnsi="Times New Roman" w:cs="Times New Roman"/>
                <w:sz w:val="24"/>
                <w:szCs w:val="24"/>
              </w:rPr>
              <w:t>, declare that our principal officer and</w:t>
            </w:r>
            <w:r>
              <w:rPr>
                <w:rFonts w:ascii="Times New Roman" w:hAnsi="Times New Roman" w:cs="Times New Roman"/>
                <w:sz w:val="24"/>
                <w:szCs w:val="24"/>
              </w:rPr>
              <w:t xml:space="preserve"> </w:t>
            </w:r>
            <w:r w:rsidRPr="009E6C38">
              <w:rPr>
                <w:rFonts w:ascii="Times New Roman" w:hAnsi="Times New Roman" w:cs="Times New Roman"/>
                <w:sz w:val="24"/>
                <w:szCs w:val="24"/>
              </w:rPr>
              <w:t>persons associated with investment advice, if any, comply with certification and qualification</w:t>
            </w:r>
            <w:r>
              <w:rPr>
                <w:rFonts w:ascii="Times New Roman" w:hAnsi="Times New Roman" w:cs="Times New Roman"/>
                <w:sz w:val="24"/>
                <w:szCs w:val="24"/>
              </w:rPr>
              <w:t xml:space="preserve"> </w:t>
            </w:r>
            <w:r w:rsidRPr="009E6C38">
              <w:rPr>
                <w:rFonts w:ascii="Times New Roman" w:hAnsi="Times New Roman" w:cs="Times New Roman"/>
                <w:sz w:val="24"/>
                <w:szCs w:val="24"/>
              </w:rPr>
              <w:t>requirements under regulation 7.</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With regards,</w:t>
            </w:r>
          </w:p>
          <w:p w:rsidR="004307A9" w:rsidRPr="009E6C38" w:rsidRDefault="004307A9" w:rsidP="00344F92">
            <w:pPr>
              <w:jc w:val="both"/>
              <w:rPr>
                <w:rFonts w:ascii="Times New Roman" w:hAnsi="Times New Roman" w:cs="Times New Roman"/>
                <w:sz w:val="24"/>
                <w:szCs w:val="24"/>
              </w:rPr>
            </w:pPr>
            <w:r w:rsidRPr="009E6C38">
              <w:rPr>
                <w:rFonts w:ascii="Times New Roman" w:hAnsi="Times New Roman" w:cs="Times New Roman"/>
                <w:sz w:val="24"/>
                <w:szCs w:val="24"/>
              </w:rPr>
              <w:t>__________</w:t>
            </w:r>
          </w:p>
          <w:p w:rsidR="004307A9" w:rsidRDefault="004307A9" w:rsidP="00344F92">
            <w:pPr>
              <w:jc w:val="both"/>
              <w:rPr>
                <w:rFonts w:ascii="Times New Roman" w:hAnsi="Times New Roman" w:cs="Times New Roman"/>
                <w:sz w:val="24"/>
                <w:szCs w:val="24"/>
              </w:rPr>
            </w:pPr>
          </w:p>
          <w:p w:rsidR="00096D07" w:rsidRPr="00434FDD" w:rsidRDefault="00096D07" w:rsidP="00096D07">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096D07" w:rsidRPr="00434FDD" w:rsidRDefault="00096D07" w:rsidP="00096D07">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096D07" w:rsidRPr="00434FDD" w:rsidRDefault="00096D07" w:rsidP="00096D07">
            <w:pPr>
              <w:adjustRightInd w:val="0"/>
              <w:jc w:val="both"/>
              <w:rPr>
                <w:rFonts w:ascii="Times New Roman" w:hAnsi="Times New Roman" w:cs="Times New Roman"/>
                <w:sz w:val="24"/>
              </w:rPr>
            </w:pPr>
            <w:r w:rsidRPr="00434FDD">
              <w:rPr>
                <w:rFonts w:ascii="Times New Roman" w:hAnsi="Times New Roman" w:cs="Times New Roman"/>
                <w:sz w:val="24"/>
              </w:rPr>
              <w:tab/>
              <w:t>Mumbai 400 023.</w:t>
            </w:r>
          </w:p>
          <w:p w:rsidR="00096D07" w:rsidRPr="009E6C38" w:rsidRDefault="00096D07" w:rsidP="00344F92">
            <w:pPr>
              <w:jc w:val="both"/>
              <w:rPr>
                <w:rFonts w:ascii="Times New Roman" w:hAnsi="Times New Roman" w:cs="Times New Roman"/>
                <w:sz w:val="24"/>
                <w:szCs w:val="24"/>
              </w:rPr>
            </w:pPr>
          </w:p>
        </w:tc>
      </w:tr>
    </w:tbl>
    <w:p w:rsidR="004307A9" w:rsidRDefault="004307A9" w:rsidP="004307A9">
      <w:pPr>
        <w:jc w:val="both"/>
        <w:rPr>
          <w:rFonts w:ascii="Times New Roman" w:hAnsi="Times New Roman" w:cs="Times New Roman"/>
          <w:sz w:val="24"/>
          <w:szCs w:val="24"/>
        </w:rPr>
      </w:pPr>
    </w:p>
    <w:p w:rsidR="004307A9" w:rsidRDefault="004307A9" w:rsidP="004307A9">
      <w:pPr>
        <w:jc w:val="both"/>
        <w:rPr>
          <w:rFonts w:ascii="Times New Roman" w:hAnsi="Times New Roman" w:cs="Times New Roman"/>
          <w:sz w:val="24"/>
          <w:szCs w:val="24"/>
        </w:rPr>
      </w:pPr>
    </w:p>
    <w:p w:rsidR="004307A9" w:rsidRDefault="004307A9" w:rsidP="004307A9">
      <w:pPr>
        <w:jc w:val="both"/>
        <w:rPr>
          <w:rFonts w:ascii="Times New Roman" w:hAnsi="Times New Roman" w:cs="Times New Roman"/>
          <w:sz w:val="24"/>
          <w:szCs w:val="24"/>
        </w:rPr>
      </w:pPr>
    </w:p>
    <w:p w:rsidR="004307A9" w:rsidRDefault="004307A9"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4307A9" w:rsidRDefault="004307A9" w:rsidP="004307A9">
      <w:pPr>
        <w:jc w:val="both"/>
        <w:rPr>
          <w:rFonts w:ascii="Times New Roman" w:hAnsi="Times New Roman" w:cs="Times New Roman"/>
          <w:sz w:val="24"/>
          <w:szCs w:val="24"/>
        </w:rPr>
      </w:pPr>
    </w:p>
    <w:p w:rsidR="004307A9" w:rsidRPr="009E6C38" w:rsidRDefault="004307A9" w:rsidP="004307A9">
      <w:pPr>
        <w:jc w:val="both"/>
        <w:rPr>
          <w:rFonts w:ascii="Times New Roman" w:hAnsi="Times New Roman" w:cs="Times New Roman"/>
          <w:sz w:val="24"/>
          <w:szCs w:val="24"/>
        </w:rPr>
      </w:pPr>
    </w:p>
    <w:tbl>
      <w:tblPr>
        <w:tblStyle w:val="TableGrid"/>
        <w:tblW w:w="0" w:type="auto"/>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firstRow="1" w:lastRow="0" w:firstColumn="1" w:lastColumn="0" w:noHBand="0" w:noVBand="1"/>
      </w:tblPr>
      <w:tblGrid>
        <w:gridCol w:w="8976"/>
      </w:tblGrid>
      <w:tr w:rsidR="004307A9" w:rsidRPr="009E6C38" w:rsidTr="00344F92">
        <w:tc>
          <w:tcPr>
            <w:tcW w:w="9016" w:type="dxa"/>
          </w:tcPr>
          <w:p w:rsidR="004307A9" w:rsidRPr="009D3866" w:rsidRDefault="001A54BC" w:rsidP="00344F92">
            <w:pPr>
              <w:autoSpaceDE w:val="0"/>
              <w:autoSpaceDN w:val="0"/>
              <w:adjustRightInd w:val="0"/>
              <w:jc w:val="center"/>
              <w:rPr>
                <w:rFonts w:ascii="Times New Roman" w:hAnsi="Times New Roman" w:cs="Times New Roman"/>
                <w:b/>
                <w:bCs/>
                <w:sz w:val="28"/>
                <w:szCs w:val="24"/>
                <w:u w:val="single"/>
              </w:rPr>
            </w:pPr>
            <w:r>
              <w:rPr>
                <w:rFonts w:ascii="Times New Roman" w:hAnsi="Times New Roman" w:cs="Times New Roman"/>
                <w:b/>
                <w:bCs/>
                <w:sz w:val="28"/>
                <w:szCs w:val="24"/>
                <w:u w:val="single"/>
              </w:rPr>
              <w:lastRenderedPageBreak/>
              <w:t>Annexure 2</w:t>
            </w:r>
          </w:p>
          <w:p w:rsidR="004307A9" w:rsidRPr="009E6C38" w:rsidRDefault="004307A9" w:rsidP="00344F92">
            <w:pPr>
              <w:autoSpaceDE w:val="0"/>
              <w:autoSpaceDN w:val="0"/>
              <w:adjustRightInd w:val="0"/>
              <w:jc w:val="both"/>
              <w:rPr>
                <w:rFonts w:ascii="Times New Roman" w:hAnsi="Times New Roman" w:cs="Times New Roman"/>
                <w:bCs/>
                <w:sz w:val="24"/>
                <w:szCs w:val="24"/>
              </w:rPr>
            </w:pPr>
          </w:p>
          <w:p w:rsidR="00096D07" w:rsidRPr="00434FDD" w:rsidRDefault="00096D07" w:rsidP="00096D07">
            <w:pPr>
              <w:jc w:val="center"/>
              <w:rPr>
                <w:rFonts w:ascii="Times New Roman" w:hAnsi="Times New Roman" w:cs="Times New Roman"/>
                <w:sz w:val="24"/>
              </w:rPr>
            </w:pPr>
            <w:r w:rsidRPr="00434FDD">
              <w:rPr>
                <w:rFonts w:ascii="Times New Roman" w:hAnsi="Times New Roman" w:cs="Times New Roman"/>
                <w:sz w:val="24"/>
              </w:rPr>
              <w:t>(</w:t>
            </w:r>
            <w:r w:rsidRPr="00434FDD">
              <w:rPr>
                <w:rFonts w:ascii="Times New Roman" w:hAnsi="Times New Roman" w:cs="Times New Roman"/>
                <w:color w:val="000000"/>
                <w:sz w:val="24"/>
              </w:rPr>
              <w:t>ON LETTER HEAD OF THE APPLICANT – TO BE DULY SIGNED AND STAMPED)</w:t>
            </w:r>
          </w:p>
          <w:p w:rsidR="00096D07" w:rsidRDefault="00096D07" w:rsidP="00096D07">
            <w:pPr>
              <w:pStyle w:val="Default"/>
              <w:jc w:val="both"/>
              <w:rPr>
                <w:szCs w:val="22"/>
              </w:rPr>
            </w:pPr>
          </w:p>
          <w:p w:rsidR="00096D07" w:rsidRPr="00434FDD" w:rsidRDefault="00096D07" w:rsidP="00096D07">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096D07" w:rsidRPr="00434FDD" w:rsidRDefault="00096D07" w:rsidP="00096D07">
            <w:pPr>
              <w:pStyle w:val="Default"/>
              <w:jc w:val="both"/>
              <w:rPr>
                <w:szCs w:val="22"/>
              </w:rPr>
            </w:pPr>
            <w:r w:rsidRPr="00434FDD">
              <w:rPr>
                <w:szCs w:val="22"/>
              </w:rPr>
              <w:t>To</w:t>
            </w:r>
          </w:p>
          <w:p w:rsidR="00096D07" w:rsidRPr="00434FDD" w:rsidRDefault="00096D07" w:rsidP="00096D07">
            <w:pPr>
              <w:pStyle w:val="Default"/>
              <w:jc w:val="both"/>
              <w:rPr>
                <w:szCs w:val="22"/>
              </w:rPr>
            </w:pPr>
            <w:r w:rsidRPr="00434FDD">
              <w:rPr>
                <w:szCs w:val="22"/>
              </w:rPr>
              <w:t xml:space="preserve">Securities and Exchange Board of India </w:t>
            </w:r>
          </w:p>
          <w:p w:rsidR="00096D07" w:rsidRPr="00434FDD" w:rsidRDefault="00096D07" w:rsidP="00096D07">
            <w:pPr>
              <w:pStyle w:val="Default"/>
              <w:jc w:val="both"/>
              <w:rPr>
                <w:szCs w:val="22"/>
              </w:rPr>
            </w:pPr>
            <w:r w:rsidRPr="00434FDD">
              <w:rPr>
                <w:szCs w:val="22"/>
              </w:rPr>
              <w:t>Market Intermediaries Regulation &amp; Supervision Department</w:t>
            </w:r>
          </w:p>
          <w:p w:rsidR="00096D07" w:rsidRPr="00434FDD" w:rsidRDefault="00096D07" w:rsidP="00096D07">
            <w:pPr>
              <w:pStyle w:val="Default"/>
              <w:jc w:val="both"/>
              <w:rPr>
                <w:szCs w:val="22"/>
              </w:rPr>
            </w:pPr>
            <w:r w:rsidRPr="00434FDD">
              <w:rPr>
                <w:szCs w:val="22"/>
              </w:rPr>
              <w:t>SEBI Bhavan II, Bandra Kurla Complex</w:t>
            </w:r>
          </w:p>
          <w:p w:rsidR="00096D07" w:rsidRPr="00434FDD" w:rsidRDefault="00096D07" w:rsidP="00096D07">
            <w:pPr>
              <w:pStyle w:val="Default"/>
              <w:jc w:val="both"/>
              <w:rPr>
                <w:szCs w:val="22"/>
              </w:rPr>
            </w:pPr>
            <w:r w:rsidRPr="00434FDD">
              <w:rPr>
                <w:szCs w:val="22"/>
              </w:rPr>
              <w:t>Bandra (E), Mumbai 400 051.</w:t>
            </w:r>
          </w:p>
          <w:p w:rsidR="004307A9" w:rsidRPr="009E6C38" w:rsidRDefault="004307A9" w:rsidP="00344F92">
            <w:pPr>
              <w:autoSpaceDE w:val="0"/>
              <w:autoSpaceDN w:val="0"/>
              <w:adjustRightInd w:val="0"/>
              <w:jc w:val="both"/>
              <w:rPr>
                <w:rFonts w:ascii="Times New Roman" w:hAnsi="Times New Roman" w:cs="Times New Roman"/>
                <w:bCs/>
                <w:sz w:val="24"/>
                <w:szCs w:val="24"/>
              </w:rPr>
            </w:pPr>
          </w:p>
          <w:p w:rsidR="004307A9" w:rsidRPr="00096D07" w:rsidRDefault="004307A9" w:rsidP="00344F92">
            <w:pPr>
              <w:autoSpaceDE w:val="0"/>
              <w:autoSpaceDN w:val="0"/>
              <w:adjustRightInd w:val="0"/>
              <w:jc w:val="center"/>
              <w:rPr>
                <w:rFonts w:ascii="Times New Roman" w:hAnsi="Times New Roman" w:cs="Times New Roman"/>
                <w:b/>
                <w:sz w:val="24"/>
                <w:szCs w:val="24"/>
              </w:rPr>
            </w:pPr>
            <w:r w:rsidRPr="00096D07">
              <w:rPr>
                <w:rFonts w:ascii="Times New Roman" w:hAnsi="Times New Roman" w:cs="Times New Roman"/>
                <w:b/>
                <w:sz w:val="24"/>
                <w:szCs w:val="24"/>
              </w:rPr>
              <w:t>Sub: declaration with respect to compliance with regulation 7 (2).</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Dear sir/madam,</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We, the partners, on behalf of the applicant</w:t>
            </w:r>
            <w:r>
              <w:rPr>
                <w:rFonts w:ascii="Times New Roman" w:hAnsi="Times New Roman" w:cs="Times New Roman"/>
                <w:sz w:val="24"/>
                <w:szCs w:val="24"/>
              </w:rPr>
              <w:t xml:space="preserve">  </w:t>
            </w:r>
            <w:r w:rsidRPr="000949C9">
              <w:rPr>
                <w:rFonts w:ascii="Times New Roman" w:hAnsi="Times New Roman" w:cs="Times New Roman"/>
                <w:sz w:val="24"/>
                <w:szCs w:val="24"/>
                <w:u w:val="single"/>
              </w:rPr>
              <w:t xml:space="preserve">                           </w:t>
            </w:r>
            <w:r>
              <w:rPr>
                <w:rFonts w:ascii="Times New Roman" w:hAnsi="Times New Roman" w:cs="Times New Roman"/>
                <w:sz w:val="24"/>
                <w:szCs w:val="24"/>
              </w:rPr>
              <w:t xml:space="preserve"> </w:t>
            </w:r>
            <w:r w:rsidRPr="009E6C38">
              <w:rPr>
                <w:rFonts w:ascii="Times New Roman" w:hAnsi="Times New Roman" w:cs="Times New Roman"/>
                <w:sz w:val="24"/>
                <w:szCs w:val="24"/>
              </w:rPr>
              <w:t>, declare that the aforesaid principal officer</w:t>
            </w:r>
            <w:r>
              <w:rPr>
                <w:rFonts w:ascii="Times New Roman" w:hAnsi="Times New Roman" w:cs="Times New Roman"/>
                <w:sz w:val="24"/>
                <w:szCs w:val="24"/>
              </w:rPr>
              <w:t xml:space="preserve"> </w:t>
            </w:r>
            <w:r w:rsidRPr="009E6C38">
              <w:rPr>
                <w:rFonts w:ascii="Times New Roman" w:hAnsi="Times New Roman" w:cs="Times New Roman"/>
                <w:sz w:val="24"/>
                <w:szCs w:val="24"/>
              </w:rPr>
              <w:t>and persons associated with investment advice, if any, shall obtain fresh certification before expiry of the validity of the existing certification to ensure continuity in compliance with certification</w:t>
            </w:r>
            <w:r>
              <w:rPr>
                <w:rFonts w:ascii="Times New Roman" w:hAnsi="Times New Roman" w:cs="Times New Roman"/>
                <w:sz w:val="24"/>
                <w:szCs w:val="24"/>
              </w:rPr>
              <w:t xml:space="preserve"> </w:t>
            </w:r>
            <w:r w:rsidRPr="009E6C38">
              <w:rPr>
                <w:rFonts w:ascii="Times New Roman" w:hAnsi="Times New Roman" w:cs="Times New Roman"/>
                <w:sz w:val="24"/>
                <w:szCs w:val="24"/>
              </w:rPr>
              <w:t>requirements.</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With regards,</w:t>
            </w:r>
          </w:p>
          <w:p w:rsidR="004307A9" w:rsidRPr="009E6C38" w:rsidRDefault="004307A9" w:rsidP="00344F92">
            <w:pPr>
              <w:jc w:val="both"/>
              <w:rPr>
                <w:rFonts w:ascii="Times New Roman" w:hAnsi="Times New Roman" w:cs="Times New Roman"/>
                <w:sz w:val="24"/>
                <w:szCs w:val="24"/>
              </w:rPr>
            </w:pPr>
            <w:r w:rsidRPr="009E6C38">
              <w:rPr>
                <w:rFonts w:ascii="Times New Roman" w:hAnsi="Times New Roman" w:cs="Times New Roman"/>
                <w:sz w:val="24"/>
                <w:szCs w:val="24"/>
              </w:rPr>
              <w:t>__________</w:t>
            </w:r>
          </w:p>
          <w:p w:rsidR="004307A9" w:rsidRDefault="004307A9" w:rsidP="00344F92">
            <w:pPr>
              <w:jc w:val="both"/>
              <w:rPr>
                <w:rFonts w:ascii="Times New Roman" w:hAnsi="Times New Roman" w:cs="Times New Roman"/>
                <w:sz w:val="24"/>
                <w:szCs w:val="24"/>
              </w:rPr>
            </w:pPr>
          </w:p>
          <w:p w:rsidR="00096D07" w:rsidRPr="00434FDD" w:rsidRDefault="00096D07" w:rsidP="00096D07">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096D07" w:rsidRPr="00434FDD" w:rsidRDefault="00096D07" w:rsidP="00096D07">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096D07" w:rsidRPr="00434FDD" w:rsidRDefault="00096D07" w:rsidP="00096D07">
            <w:pPr>
              <w:adjustRightInd w:val="0"/>
              <w:jc w:val="both"/>
              <w:rPr>
                <w:rFonts w:ascii="Times New Roman" w:hAnsi="Times New Roman" w:cs="Times New Roman"/>
                <w:sz w:val="24"/>
              </w:rPr>
            </w:pPr>
            <w:r w:rsidRPr="00434FDD">
              <w:rPr>
                <w:rFonts w:ascii="Times New Roman" w:hAnsi="Times New Roman" w:cs="Times New Roman"/>
                <w:sz w:val="24"/>
              </w:rPr>
              <w:tab/>
              <w:t>Mumbai 400 023.</w:t>
            </w:r>
          </w:p>
          <w:p w:rsidR="00096D07" w:rsidRPr="009E6C38" w:rsidRDefault="00096D07" w:rsidP="00344F92">
            <w:pPr>
              <w:jc w:val="both"/>
              <w:rPr>
                <w:rFonts w:ascii="Times New Roman" w:hAnsi="Times New Roman" w:cs="Times New Roman"/>
                <w:sz w:val="24"/>
                <w:szCs w:val="24"/>
              </w:rPr>
            </w:pPr>
          </w:p>
        </w:tc>
      </w:tr>
    </w:tbl>
    <w:p w:rsidR="004307A9" w:rsidRDefault="004307A9"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096D07" w:rsidRDefault="00096D07" w:rsidP="004307A9">
      <w:pPr>
        <w:jc w:val="both"/>
        <w:rPr>
          <w:rFonts w:ascii="Times New Roman" w:hAnsi="Times New Roman" w:cs="Times New Roman"/>
          <w:sz w:val="24"/>
          <w:szCs w:val="24"/>
        </w:rPr>
      </w:pPr>
    </w:p>
    <w:p w:rsidR="0081252D" w:rsidRPr="004210B6" w:rsidRDefault="0081252D" w:rsidP="0081252D">
      <w:pPr>
        <w:pBdr>
          <w:top w:val="triple" w:sz="6" w:space="1" w:color="auto"/>
          <w:left w:val="triple" w:sz="6" w:space="4" w:color="auto"/>
          <w:bottom w:val="triple" w:sz="6" w:space="1" w:color="auto"/>
          <w:right w:val="triple" w:sz="6" w:space="4" w:color="auto"/>
        </w:pBdr>
        <w:autoSpaceDE w:val="0"/>
        <w:autoSpaceDN w:val="0"/>
        <w:adjustRightInd w:val="0"/>
        <w:jc w:val="center"/>
        <w:rPr>
          <w:rFonts w:ascii="Times New Roman" w:hAnsi="Times New Roman" w:cs="Times New Roman"/>
          <w:b/>
          <w:bCs/>
          <w:sz w:val="28"/>
          <w:u w:val="single"/>
        </w:rPr>
      </w:pPr>
      <w:r>
        <w:rPr>
          <w:rFonts w:ascii="Times New Roman" w:hAnsi="Times New Roman" w:cs="Times New Roman"/>
          <w:b/>
          <w:bCs/>
          <w:sz w:val="28"/>
          <w:u w:val="single"/>
        </w:rPr>
        <w:lastRenderedPageBreak/>
        <w:t xml:space="preserve">Annexure </w:t>
      </w:r>
      <w:r>
        <w:rPr>
          <w:rFonts w:ascii="Times New Roman" w:hAnsi="Times New Roman" w:cs="Times New Roman"/>
          <w:b/>
          <w:bCs/>
          <w:sz w:val="28"/>
          <w:u w:val="single"/>
        </w:rPr>
        <w:t>3</w:t>
      </w:r>
    </w:p>
    <w:p w:rsidR="0081252D" w:rsidRDefault="0081252D" w:rsidP="0081252D">
      <w:pPr>
        <w:pBdr>
          <w:top w:val="triple" w:sz="6" w:space="1" w:color="auto"/>
          <w:left w:val="triple" w:sz="6" w:space="4" w:color="auto"/>
          <w:bottom w:val="triple" w:sz="6" w:space="1" w:color="auto"/>
          <w:right w:val="triple" w:sz="6" w:space="4" w:color="auto"/>
        </w:pBdr>
        <w:autoSpaceDE w:val="0"/>
        <w:autoSpaceDN w:val="0"/>
        <w:adjustRightInd w:val="0"/>
        <w:jc w:val="both"/>
        <w:rPr>
          <w:rFonts w:ascii="Times New Roman" w:hAnsi="Times New Roman" w:cs="Times New Roman"/>
        </w:rPr>
      </w:pPr>
    </w:p>
    <w:p w:rsidR="0081252D" w:rsidRPr="00434FDD" w:rsidRDefault="0081252D" w:rsidP="0081252D">
      <w:pPr>
        <w:pBdr>
          <w:top w:val="triple" w:sz="6" w:space="1" w:color="auto"/>
          <w:left w:val="triple" w:sz="6" w:space="4" w:color="auto"/>
          <w:bottom w:val="triple" w:sz="6" w:space="1" w:color="auto"/>
          <w:right w:val="triple" w:sz="6" w:space="4" w:color="auto"/>
        </w:pBdr>
        <w:jc w:val="both"/>
        <w:rPr>
          <w:rFonts w:ascii="Times New Roman" w:hAnsi="Times New Roman" w:cs="Times New Roman"/>
          <w:sz w:val="24"/>
        </w:rPr>
      </w:pPr>
      <w:r w:rsidRPr="00434FDD">
        <w:rPr>
          <w:rFonts w:ascii="Times New Roman" w:hAnsi="Times New Roman" w:cs="Times New Roman"/>
          <w:sz w:val="24"/>
        </w:rPr>
        <w:t>(</w:t>
      </w:r>
      <w:r w:rsidRPr="00434FDD">
        <w:rPr>
          <w:rFonts w:ascii="Times New Roman" w:hAnsi="Times New Roman" w:cs="Times New Roman"/>
          <w:color w:val="000000"/>
          <w:sz w:val="24"/>
        </w:rPr>
        <w:t>ON LETTER HEAD OF THE APPLICANT – TO BE DULY SIGNED AND STAMPED)</w:t>
      </w:r>
    </w:p>
    <w:p w:rsidR="0081252D" w:rsidRDefault="0081252D" w:rsidP="0081252D">
      <w:pPr>
        <w:pStyle w:val="Default"/>
        <w:pBdr>
          <w:top w:val="triple" w:sz="6" w:space="1" w:color="auto"/>
          <w:left w:val="triple" w:sz="6" w:space="4" w:color="auto"/>
          <w:bottom w:val="triple" w:sz="6" w:space="1" w:color="auto"/>
          <w:right w:val="triple" w:sz="6" w:space="4" w:color="auto"/>
        </w:pBdr>
        <w:jc w:val="both"/>
        <w:rPr>
          <w:szCs w:val="22"/>
        </w:rPr>
      </w:pPr>
    </w:p>
    <w:p w:rsidR="0081252D" w:rsidRPr="00434FDD" w:rsidRDefault="0081252D" w:rsidP="0081252D">
      <w:pPr>
        <w:pBdr>
          <w:top w:val="triple" w:sz="6" w:space="1" w:color="auto"/>
          <w:left w:val="triple" w:sz="6" w:space="4" w:color="auto"/>
          <w:bottom w:val="triple" w:sz="6" w:space="1" w:color="auto"/>
          <w:right w:val="triple" w:sz="6" w:space="4" w:color="auto"/>
        </w:pBdr>
        <w:jc w:val="both"/>
        <w:rPr>
          <w:rFonts w:ascii="Times New Roman" w:hAnsi="Times New Roman" w:cs="Times New Roman"/>
          <w:color w:val="000000"/>
          <w:sz w:val="24"/>
        </w:rPr>
      </w:pPr>
      <w:proofErr w:type="gramStart"/>
      <w:r w:rsidRPr="00434FDD">
        <w:rPr>
          <w:rFonts w:ascii="Times New Roman" w:hAnsi="Times New Roman" w:cs="Times New Roman"/>
          <w:color w:val="000000"/>
          <w:sz w:val="24"/>
        </w:rPr>
        <w:t>Date :</w:t>
      </w:r>
      <w:proofErr w:type="gramEnd"/>
      <w:r w:rsidRPr="00434FDD">
        <w:rPr>
          <w:rFonts w:ascii="Times New Roman" w:hAnsi="Times New Roman" w:cs="Times New Roman"/>
          <w:color w:val="000000"/>
          <w:sz w:val="24"/>
        </w:rPr>
        <w:t xml:space="preserve">   </w:t>
      </w:r>
    </w:p>
    <w:p w:rsidR="0081252D" w:rsidRPr="00434FDD" w:rsidRDefault="0081252D" w:rsidP="0081252D">
      <w:pPr>
        <w:pStyle w:val="Default"/>
        <w:pBdr>
          <w:top w:val="triple" w:sz="6" w:space="1" w:color="auto"/>
          <w:left w:val="triple" w:sz="6" w:space="4" w:color="auto"/>
          <w:bottom w:val="triple" w:sz="6" w:space="1" w:color="auto"/>
          <w:right w:val="triple" w:sz="6" w:space="4" w:color="auto"/>
        </w:pBdr>
        <w:jc w:val="both"/>
        <w:rPr>
          <w:szCs w:val="22"/>
        </w:rPr>
      </w:pPr>
      <w:r w:rsidRPr="00434FDD">
        <w:rPr>
          <w:szCs w:val="22"/>
        </w:rPr>
        <w:t>To</w:t>
      </w:r>
    </w:p>
    <w:p w:rsidR="0081252D" w:rsidRPr="00434FDD" w:rsidRDefault="0081252D" w:rsidP="0081252D">
      <w:pPr>
        <w:pStyle w:val="Default"/>
        <w:pBdr>
          <w:top w:val="triple" w:sz="6" w:space="1" w:color="auto"/>
          <w:left w:val="triple" w:sz="6" w:space="4" w:color="auto"/>
          <w:bottom w:val="triple" w:sz="6" w:space="1" w:color="auto"/>
          <w:right w:val="triple" w:sz="6" w:space="4" w:color="auto"/>
        </w:pBdr>
        <w:jc w:val="both"/>
        <w:rPr>
          <w:szCs w:val="22"/>
        </w:rPr>
      </w:pPr>
      <w:r w:rsidRPr="00434FDD">
        <w:rPr>
          <w:szCs w:val="22"/>
        </w:rPr>
        <w:t xml:space="preserve">Securities and Exchange Board of India </w:t>
      </w:r>
    </w:p>
    <w:p w:rsidR="0081252D" w:rsidRPr="00434FDD" w:rsidRDefault="0081252D" w:rsidP="0081252D">
      <w:pPr>
        <w:pStyle w:val="Default"/>
        <w:pBdr>
          <w:top w:val="triple" w:sz="6" w:space="1" w:color="auto"/>
          <w:left w:val="triple" w:sz="6" w:space="4" w:color="auto"/>
          <w:bottom w:val="triple" w:sz="6" w:space="1" w:color="auto"/>
          <w:right w:val="triple" w:sz="6" w:space="4" w:color="auto"/>
        </w:pBdr>
        <w:jc w:val="both"/>
        <w:rPr>
          <w:szCs w:val="22"/>
        </w:rPr>
      </w:pPr>
      <w:r w:rsidRPr="00434FDD">
        <w:rPr>
          <w:szCs w:val="22"/>
        </w:rPr>
        <w:t>Market Intermediaries Regulation &amp; Supervision Department</w:t>
      </w:r>
    </w:p>
    <w:p w:rsidR="0081252D" w:rsidRPr="00434FDD" w:rsidRDefault="0081252D" w:rsidP="0081252D">
      <w:pPr>
        <w:pStyle w:val="Default"/>
        <w:pBdr>
          <w:top w:val="triple" w:sz="6" w:space="1" w:color="auto"/>
          <w:left w:val="triple" w:sz="6" w:space="4" w:color="auto"/>
          <w:bottom w:val="triple" w:sz="6" w:space="1" w:color="auto"/>
          <w:right w:val="triple" w:sz="6" w:space="4" w:color="auto"/>
        </w:pBdr>
        <w:jc w:val="both"/>
        <w:rPr>
          <w:szCs w:val="22"/>
        </w:rPr>
      </w:pPr>
      <w:r w:rsidRPr="00434FDD">
        <w:rPr>
          <w:szCs w:val="22"/>
        </w:rPr>
        <w:t xml:space="preserve">SEBI </w:t>
      </w:r>
      <w:proofErr w:type="spellStart"/>
      <w:r w:rsidRPr="00434FDD">
        <w:rPr>
          <w:szCs w:val="22"/>
        </w:rPr>
        <w:t>Bhavan</w:t>
      </w:r>
      <w:proofErr w:type="spellEnd"/>
      <w:r w:rsidRPr="00434FDD">
        <w:rPr>
          <w:szCs w:val="22"/>
        </w:rPr>
        <w:t xml:space="preserve"> II, </w:t>
      </w:r>
      <w:proofErr w:type="spellStart"/>
      <w:r w:rsidRPr="00434FDD">
        <w:rPr>
          <w:szCs w:val="22"/>
        </w:rPr>
        <w:t>Bandra</w:t>
      </w:r>
      <w:proofErr w:type="spellEnd"/>
      <w:r w:rsidRPr="00434FDD">
        <w:rPr>
          <w:szCs w:val="22"/>
        </w:rPr>
        <w:t xml:space="preserve"> </w:t>
      </w:r>
      <w:proofErr w:type="spellStart"/>
      <w:r w:rsidRPr="00434FDD">
        <w:rPr>
          <w:szCs w:val="22"/>
        </w:rPr>
        <w:t>Kurla</w:t>
      </w:r>
      <w:proofErr w:type="spellEnd"/>
      <w:r w:rsidRPr="00434FDD">
        <w:rPr>
          <w:szCs w:val="22"/>
        </w:rPr>
        <w:t xml:space="preserve"> Complex</w:t>
      </w:r>
    </w:p>
    <w:p w:rsidR="0081252D" w:rsidRPr="00434FDD" w:rsidRDefault="0081252D" w:rsidP="0081252D">
      <w:pPr>
        <w:pStyle w:val="Default"/>
        <w:pBdr>
          <w:top w:val="triple" w:sz="6" w:space="1" w:color="auto"/>
          <w:left w:val="triple" w:sz="6" w:space="4" w:color="auto"/>
          <w:bottom w:val="triple" w:sz="6" w:space="1" w:color="auto"/>
          <w:right w:val="triple" w:sz="6" w:space="4" w:color="auto"/>
        </w:pBdr>
        <w:jc w:val="both"/>
        <w:rPr>
          <w:szCs w:val="22"/>
        </w:rPr>
      </w:pPr>
      <w:proofErr w:type="spellStart"/>
      <w:r w:rsidRPr="00434FDD">
        <w:rPr>
          <w:szCs w:val="22"/>
        </w:rPr>
        <w:t>Bandra</w:t>
      </w:r>
      <w:proofErr w:type="spellEnd"/>
      <w:r w:rsidRPr="00434FDD">
        <w:rPr>
          <w:szCs w:val="22"/>
        </w:rPr>
        <w:t xml:space="preserve"> (E), Mumbai 400 051.</w:t>
      </w:r>
    </w:p>
    <w:p w:rsidR="0081252D" w:rsidRPr="004D4F78" w:rsidRDefault="0081252D" w:rsidP="0081252D">
      <w:pPr>
        <w:pBdr>
          <w:top w:val="triple" w:sz="6" w:space="1" w:color="auto"/>
          <w:left w:val="triple" w:sz="6" w:space="4" w:color="auto"/>
          <w:bottom w:val="triple" w:sz="6" w:space="1" w:color="auto"/>
          <w:right w:val="triple" w:sz="6" w:space="4" w:color="auto"/>
        </w:pBdr>
        <w:autoSpaceDE w:val="0"/>
        <w:autoSpaceDN w:val="0"/>
        <w:adjustRightInd w:val="0"/>
        <w:jc w:val="both"/>
        <w:rPr>
          <w:rFonts w:ascii="Times New Roman" w:hAnsi="Times New Roman" w:cs="Times New Roman"/>
          <w:sz w:val="28"/>
          <w:szCs w:val="24"/>
        </w:rPr>
      </w:pPr>
    </w:p>
    <w:p w:rsidR="0081252D" w:rsidRPr="004D240E" w:rsidRDefault="0081252D" w:rsidP="0081252D">
      <w:pPr>
        <w:pBdr>
          <w:top w:val="triple" w:sz="6" w:space="1" w:color="auto"/>
          <w:left w:val="triple" w:sz="6" w:space="4" w:color="auto"/>
          <w:bottom w:val="triple" w:sz="6" w:space="1" w:color="auto"/>
          <w:right w:val="triple" w:sz="6" w:space="4" w:color="auto"/>
        </w:pBdr>
        <w:autoSpaceDE w:val="0"/>
        <w:autoSpaceDN w:val="0"/>
        <w:adjustRightInd w:val="0"/>
        <w:jc w:val="both"/>
        <w:rPr>
          <w:rFonts w:ascii="Times New Roman" w:hAnsi="Times New Roman" w:cs="Times New Roman"/>
          <w:b/>
          <w:sz w:val="24"/>
          <w:szCs w:val="24"/>
        </w:rPr>
      </w:pPr>
      <w:r w:rsidRPr="004D240E">
        <w:rPr>
          <w:rFonts w:ascii="Times New Roman" w:hAnsi="Times New Roman" w:cs="Times New Roman"/>
          <w:b/>
          <w:sz w:val="24"/>
          <w:szCs w:val="24"/>
        </w:rPr>
        <w:t>Sub: declaration with respect to compliance with regulation 7 at all times</w:t>
      </w:r>
    </w:p>
    <w:p w:rsidR="0081252D" w:rsidRPr="004210B6" w:rsidRDefault="0081252D" w:rsidP="0081252D">
      <w:pPr>
        <w:pBdr>
          <w:top w:val="triple" w:sz="6" w:space="1" w:color="auto"/>
          <w:left w:val="triple" w:sz="6" w:space="4" w:color="auto"/>
          <w:bottom w:val="triple" w:sz="6" w:space="1" w:color="auto"/>
          <w:right w:val="triple" w:sz="6" w:space="4" w:color="auto"/>
        </w:pBdr>
        <w:autoSpaceDE w:val="0"/>
        <w:autoSpaceDN w:val="0"/>
        <w:adjustRightInd w:val="0"/>
        <w:jc w:val="both"/>
        <w:rPr>
          <w:rFonts w:ascii="Times New Roman" w:hAnsi="Times New Roman" w:cs="Times New Roman"/>
          <w:sz w:val="24"/>
          <w:szCs w:val="24"/>
        </w:rPr>
      </w:pPr>
    </w:p>
    <w:p w:rsidR="0081252D" w:rsidRDefault="0081252D" w:rsidP="0081252D">
      <w:pPr>
        <w:pBdr>
          <w:top w:val="triple" w:sz="6" w:space="1" w:color="auto"/>
          <w:left w:val="triple" w:sz="6" w:space="4" w:color="auto"/>
          <w:bottom w:val="triple" w:sz="6" w:space="1" w:color="auto"/>
          <w:right w:val="triple" w:sz="6" w:space="4" w:color="auto"/>
        </w:pBdr>
        <w:autoSpaceDE w:val="0"/>
        <w:autoSpaceDN w:val="0"/>
        <w:adjustRightInd w:val="0"/>
        <w:jc w:val="both"/>
        <w:rPr>
          <w:rFonts w:ascii="Times New Roman" w:hAnsi="Times New Roman" w:cs="Times New Roman"/>
          <w:sz w:val="24"/>
          <w:szCs w:val="24"/>
        </w:rPr>
      </w:pPr>
      <w:r w:rsidRPr="004210B6">
        <w:rPr>
          <w:rFonts w:ascii="Times New Roman" w:hAnsi="Times New Roman" w:cs="Times New Roman"/>
          <w:sz w:val="24"/>
          <w:szCs w:val="24"/>
        </w:rPr>
        <w:t>Dear sir/madam,</w:t>
      </w:r>
    </w:p>
    <w:p w:rsidR="0081252D" w:rsidRPr="004210B6" w:rsidRDefault="0081252D" w:rsidP="0081252D">
      <w:pPr>
        <w:pBdr>
          <w:top w:val="triple" w:sz="6" w:space="1" w:color="auto"/>
          <w:left w:val="triple" w:sz="6" w:space="4" w:color="auto"/>
          <w:bottom w:val="triple" w:sz="6" w:space="1" w:color="auto"/>
          <w:right w:val="triple" w:sz="6" w:space="4" w:color="auto"/>
        </w:pBdr>
        <w:autoSpaceDE w:val="0"/>
        <w:autoSpaceDN w:val="0"/>
        <w:adjustRightInd w:val="0"/>
        <w:jc w:val="both"/>
        <w:rPr>
          <w:rFonts w:ascii="Times New Roman" w:hAnsi="Times New Roman" w:cs="Times New Roman"/>
          <w:sz w:val="24"/>
          <w:szCs w:val="24"/>
        </w:rPr>
      </w:pPr>
    </w:p>
    <w:p w:rsidR="0081252D" w:rsidRDefault="0081252D" w:rsidP="0081252D">
      <w:pPr>
        <w:pBdr>
          <w:top w:val="triple" w:sz="6" w:space="1" w:color="auto"/>
          <w:left w:val="triple" w:sz="6" w:space="4" w:color="auto"/>
          <w:bottom w:val="triple" w:sz="6" w:space="1" w:color="auto"/>
          <w:right w:val="triple" w:sz="6" w:space="4" w:color="auto"/>
        </w:pBdr>
        <w:autoSpaceDE w:val="0"/>
        <w:autoSpaceDN w:val="0"/>
        <w:adjustRightInd w:val="0"/>
        <w:jc w:val="both"/>
        <w:rPr>
          <w:rFonts w:ascii="Times New Roman" w:hAnsi="Times New Roman" w:cs="Times New Roman"/>
          <w:sz w:val="24"/>
          <w:szCs w:val="24"/>
        </w:rPr>
      </w:pPr>
      <w:r w:rsidRPr="004210B6">
        <w:rPr>
          <w:rFonts w:ascii="Times New Roman" w:hAnsi="Times New Roman" w:cs="Times New Roman"/>
          <w:sz w:val="24"/>
          <w:szCs w:val="24"/>
        </w:rPr>
        <w:t>We, the directors and principle officer, on behalf of the appli</w:t>
      </w:r>
      <w:r>
        <w:rPr>
          <w:rFonts w:ascii="Times New Roman" w:hAnsi="Times New Roman" w:cs="Times New Roman"/>
          <w:sz w:val="24"/>
          <w:szCs w:val="24"/>
        </w:rPr>
        <w:t xml:space="preserve">cant ____________, declare that </w:t>
      </w:r>
      <w:r w:rsidRPr="004210B6">
        <w:rPr>
          <w:rFonts w:ascii="Times New Roman" w:hAnsi="Times New Roman" w:cs="Times New Roman"/>
          <w:sz w:val="24"/>
          <w:szCs w:val="24"/>
        </w:rPr>
        <w:t>we shall ensure that our principal officer and persons associate</w:t>
      </w:r>
      <w:r>
        <w:rPr>
          <w:rFonts w:ascii="Times New Roman" w:hAnsi="Times New Roman" w:cs="Times New Roman"/>
          <w:sz w:val="24"/>
          <w:szCs w:val="24"/>
        </w:rPr>
        <w:t xml:space="preserve">d with investment advice comply </w:t>
      </w:r>
      <w:r w:rsidRPr="004210B6">
        <w:rPr>
          <w:rFonts w:ascii="Times New Roman" w:hAnsi="Times New Roman" w:cs="Times New Roman"/>
          <w:sz w:val="24"/>
          <w:szCs w:val="24"/>
        </w:rPr>
        <w:t>with the certification and qualification requirements under Regulation 7 at all times.</w:t>
      </w:r>
    </w:p>
    <w:p w:rsidR="0081252D" w:rsidRPr="004210B6" w:rsidRDefault="0081252D" w:rsidP="0081252D">
      <w:pPr>
        <w:pBdr>
          <w:top w:val="triple" w:sz="6" w:space="1" w:color="auto"/>
          <w:left w:val="triple" w:sz="6" w:space="4" w:color="auto"/>
          <w:bottom w:val="triple" w:sz="6" w:space="1" w:color="auto"/>
          <w:right w:val="triple" w:sz="6" w:space="4" w:color="auto"/>
        </w:pBdr>
        <w:autoSpaceDE w:val="0"/>
        <w:autoSpaceDN w:val="0"/>
        <w:adjustRightInd w:val="0"/>
        <w:jc w:val="both"/>
        <w:rPr>
          <w:rFonts w:ascii="Times New Roman" w:hAnsi="Times New Roman" w:cs="Times New Roman"/>
          <w:sz w:val="24"/>
          <w:szCs w:val="24"/>
        </w:rPr>
      </w:pPr>
    </w:p>
    <w:p w:rsidR="0081252D" w:rsidRDefault="0081252D" w:rsidP="0081252D">
      <w:pPr>
        <w:pBdr>
          <w:top w:val="triple" w:sz="6" w:space="1" w:color="auto"/>
          <w:left w:val="triple" w:sz="6" w:space="4" w:color="auto"/>
          <w:bottom w:val="triple" w:sz="6" w:space="1" w:color="auto"/>
          <w:right w:val="triple" w:sz="6" w:space="4" w:color="auto"/>
        </w:pBdr>
        <w:autoSpaceDE w:val="0"/>
        <w:autoSpaceDN w:val="0"/>
        <w:adjustRightInd w:val="0"/>
        <w:jc w:val="both"/>
        <w:rPr>
          <w:rFonts w:ascii="Times New Roman" w:hAnsi="Times New Roman" w:cs="Times New Roman"/>
          <w:sz w:val="24"/>
          <w:szCs w:val="24"/>
        </w:rPr>
      </w:pPr>
      <w:r w:rsidRPr="004210B6">
        <w:rPr>
          <w:rFonts w:ascii="Times New Roman" w:hAnsi="Times New Roman" w:cs="Times New Roman"/>
          <w:sz w:val="24"/>
          <w:szCs w:val="24"/>
        </w:rPr>
        <w:t>With regards,</w:t>
      </w:r>
    </w:p>
    <w:p w:rsidR="0081252D" w:rsidRDefault="0081252D" w:rsidP="0081252D">
      <w:pPr>
        <w:pBdr>
          <w:top w:val="triple" w:sz="6" w:space="1" w:color="auto"/>
          <w:left w:val="triple" w:sz="6" w:space="4" w:color="auto"/>
          <w:bottom w:val="triple" w:sz="6" w:space="1" w:color="auto"/>
          <w:right w:val="triple" w:sz="6" w:space="4" w:color="auto"/>
        </w:pBdr>
        <w:autoSpaceDE w:val="0"/>
        <w:autoSpaceDN w:val="0"/>
        <w:adjustRightInd w:val="0"/>
        <w:jc w:val="both"/>
        <w:rPr>
          <w:rFonts w:ascii="Times New Roman" w:hAnsi="Times New Roman" w:cs="Times New Roman"/>
          <w:sz w:val="24"/>
        </w:rPr>
      </w:pPr>
      <w:r>
        <w:rPr>
          <w:rFonts w:ascii="Times New Roman" w:hAnsi="Times New Roman" w:cs="Times New Roman"/>
        </w:rPr>
        <w:t>___________</w:t>
      </w:r>
    </w:p>
    <w:p w:rsidR="0081252D" w:rsidRPr="004210B6" w:rsidRDefault="0081252D" w:rsidP="0081252D">
      <w:pPr>
        <w:pBdr>
          <w:top w:val="triple" w:sz="6" w:space="1" w:color="auto"/>
          <w:left w:val="triple" w:sz="6" w:space="4" w:color="auto"/>
          <w:bottom w:val="triple" w:sz="6" w:space="1" w:color="auto"/>
          <w:right w:val="triple" w:sz="6" w:space="4" w:color="auto"/>
        </w:pBdr>
        <w:autoSpaceDE w:val="0"/>
        <w:autoSpaceDN w:val="0"/>
        <w:adjustRightInd w:val="0"/>
        <w:jc w:val="both"/>
        <w:rPr>
          <w:rFonts w:ascii="Times New Roman" w:hAnsi="Times New Roman" w:cs="Times New Roman"/>
          <w:sz w:val="24"/>
          <w:szCs w:val="24"/>
        </w:rPr>
      </w:pPr>
    </w:p>
    <w:p w:rsidR="0081252D" w:rsidRPr="00434FDD" w:rsidRDefault="0081252D" w:rsidP="0081252D">
      <w:pPr>
        <w:pBdr>
          <w:top w:val="triple" w:sz="6" w:space="1" w:color="auto"/>
          <w:left w:val="triple" w:sz="6" w:space="4" w:color="auto"/>
          <w:bottom w:val="triple" w:sz="6" w:space="1" w:color="auto"/>
          <w:right w:val="triple" w:sz="6" w:space="4" w:color="auto"/>
        </w:pBd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81252D" w:rsidRPr="00434FDD" w:rsidRDefault="0081252D" w:rsidP="0081252D">
      <w:pPr>
        <w:pBdr>
          <w:top w:val="triple" w:sz="6" w:space="1" w:color="auto"/>
          <w:left w:val="triple" w:sz="6" w:space="4" w:color="auto"/>
          <w:bottom w:val="triple" w:sz="6" w:space="1" w:color="auto"/>
          <w:right w:val="triple" w:sz="6" w:space="4" w:color="auto"/>
        </w:pBdr>
        <w:adjustRightInd w:val="0"/>
        <w:jc w:val="both"/>
        <w:rPr>
          <w:rFonts w:ascii="Times New Roman" w:hAnsi="Times New Roman" w:cs="Times New Roman"/>
          <w:sz w:val="24"/>
        </w:rPr>
      </w:pPr>
      <w:r w:rsidRPr="00434FDD">
        <w:rPr>
          <w:rFonts w:ascii="Times New Roman" w:hAnsi="Times New Roman" w:cs="Times New Roman"/>
          <w:sz w:val="24"/>
        </w:rPr>
        <w:tab/>
      </w:r>
      <w:proofErr w:type="gramStart"/>
      <w:r w:rsidRPr="00434FDD">
        <w:rPr>
          <w:rFonts w:ascii="Times New Roman" w:hAnsi="Times New Roman" w:cs="Times New Roman"/>
          <w:sz w:val="24"/>
        </w:rPr>
        <w:t>25</w:t>
      </w:r>
      <w:r w:rsidRPr="00434FDD">
        <w:rPr>
          <w:rFonts w:ascii="Times New Roman" w:hAnsi="Times New Roman" w:cs="Times New Roman"/>
          <w:sz w:val="24"/>
          <w:vertAlign w:val="superscript"/>
        </w:rPr>
        <w:t>th</w:t>
      </w:r>
      <w:proofErr w:type="gramEnd"/>
      <w:r w:rsidRPr="00434FDD">
        <w:rPr>
          <w:rFonts w:ascii="Times New Roman" w:hAnsi="Times New Roman" w:cs="Times New Roman"/>
          <w:sz w:val="24"/>
        </w:rPr>
        <w:t xml:space="preserve"> Floor, P. J. Towers, Fort</w:t>
      </w:r>
    </w:p>
    <w:p w:rsidR="0081252D" w:rsidRPr="00434FDD" w:rsidRDefault="0081252D" w:rsidP="0081252D">
      <w:pPr>
        <w:pBdr>
          <w:top w:val="triple" w:sz="6" w:space="1" w:color="auto"/>
          <w:left w:val="triple" w:sz="6" w:space="4" w:color="auto"/>
          <w:bottom w:val="triple" w:sz="6" w:space="1" w:color="auto"/>
          <w:right w:val="triple" w:sz="6" w:space="4" w:color="auto"/>
        </w:pBdr>
        <w:adjustRightInd w:val="0"/>
        <w:jc w:val="both"/>
        <w:rPr>
          <w:rFonts w:ascii="Times New Roman" w:hAnsi="Times New Roman" w:cs="Times New Roman"/>
          <w:sz w:val="24"/>
        </w:rPr>
      </w:pPr>
      <w:r w:rsidRPr="00434FDD">
        <w:rPr>
          <w:rFonts w:ascii="Times New Roman" w:hAnsi="Times New Roman" w:cs="Times New Roman"/>
          <w:sz w:val="24"/>
        </w:rPr>
        <w:tab/>
        <w:t>Mumbai 400 023.</w:t>
      </w:r>
    </w:p>
    <w:p w:rsidR="0032488B" w:rsidRDefault="0032488B" w:rsidP="004307A9">
      <w:pPr>
        <w:jc w:val="both"/>
        <w:rPr>
          <w:rFonts w:ascii="Times New Roman" w:hAnsi="Times New Roman" w:cs="Times New Roman"/>
          <w:sz w:val="24"/>
          <w:szCs w:val="24"/>
        </w:rPr>
      </w:pPr>
    </w:p>
    <w:p w:rsidR="0032488B" w:rsidRDefault="0032488B" w:rsidP="004307A9">
      <w:pPr>
        <w:jc w:val="both"/>
        <w:rPr>
          <w:rFonts w:ascii="Times New Roman" w:hAnsi="Times New Roman" w:cs="Times New Roman"/>
          <w:sz w:val="24"/>
          <w:szCs w:val="24"/>
        </w:rPr>
      </w:pPr>
    </w:p>
    <w:p w:rsidR="0032488B" w:rsidRDefault="0032488B" w:rsidP="004307A9">
      <w:pPr>
        <w:jc w:val="both"/>
        <w:rPr>
          <w:rFonts w:ascii="Times New Roman" w:hAnsi="Times New Roman" w:cs="Times New Roman"/>
          <w:sz w:val="24"/>
          <w:szCs w:val="24"/>
        </w:rPr>
      </w:pPr>
    </w:p>
    <w:p w:rsidR="0032488B" w:rsidRDefault="0032488B" w:rsidP="004307A9">
      <w:pPr>
        <w:jc w:val="both"/>
        <w:rPr>
          <w:rFonts w:ascii="Times New Roman" w:hAnsi="Times New Roman" w:cs="Times New Roman"/>
          <w:sz w:val="24"/>
          <w:szCs w:val="24"/>
        </w:rPr>
      </w:pPr>
    </w:p>
    <w:p w:rsidR="0032488B" w:rsidRDefault="0032488B" w:rsidP="004307A9">
      <w:pPr>
        <w:jc w:val="both"/>
        <w:rPr>
          <w:rFonts w:ascii="Times New Roman" w:hAnsi="Times New Roman" w:cs="Times New Roman"/>
          <w:sz w:val="24"/>
          <w:szCs w:val="24"/>
        </w:rPr>
      </w:pPr>
    </w:p>
    <w:p w:rsidR="0032488B" w:rsidRDefault="0032488B" w:rsidP="004307A9">
      <w:pPr>
        <w:jc w:val="both"/>
        <w:rPr>
          <w:rFonts w:ascii="Times New Roman" w:hAnsi="Times New Roman" w:cs="Times New Roman"/>
          <w:sz w:val="24"/>
          <w:szCs w:val="24"/>
        </w:rPr>
      </w:pPr>
    </w:p>
    <w:p w:rsidR="0032488B" w:rsidRDefault="0032488B" w:rsidP="004307A9">
      <w:pPr>
        <w:jc w:val="both"/>
        <w:rPr>
          <w:rFonts w:ascii="Times New Roman" w:hAnsi="Times New Roman" w:cs="Times New Roman"/>
          <w:sz w:val="24"/>
          <w:szCs w:val="24"/>
        </w:rPr>
      </w:pPr>
    </w:p>
    <w:p w:rsidR="0032488B" w:rsidRPr="009E6C38" w:rsidRDefault="0032488B" w:rsidP="004307A9">
      <w:pPr>
        <w:jc w:val="both"/>
        <w:rPr>
          <w:rFonts w:ascii="Times New Roman" w:hAnsi="Times New Roman" w:cs="Times New Roman"/>
          <w:sz w:val="24"/>
          <w:szCs w:val="24"/>
        </w:rPr>
      </w:pPr>
      <w:bookmarkStart w:id="0" w:name="_GoBack"/>
      <w:bookmarkEnd w:id="0"/>
    </w:p>
    <w:tbl>
      <w:tblPr>
        <w:tblStyle w:val="TableGrid"/>
        <w:tblW w:w="0" w:type="auto"/>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firstRow="1" w:lastRow="0" w:firstColumn="1" w:lastColumn="0" w:noHBand="0" w:noVBand="1"/>
      </w:tblPr>
      <w:tblGrid>
        <w:gridCol w:w="8976"/>
      </w:tblGrid>
      <w:tr w:rsidR="004307A9" w:rsidRPr="009E6C38" w:rsidTr="00344F92">
        <w:tc>
          <w:tcPr>
            <w:tcW w:w="9016" w:type="dxa"/>
          </w:tcPr>
          <w:p w:rsidR="004307A9" w:rsidRPr="00A23994" w:rsidRDefault="001A54BC" w:rsidP="00344F92">
            <w:pPr>
              <w:autoSpaceDE w:val="0"/>
              <w:autoSpaceDN w:val="0"/>
              <w:adjustRightInd w:val="0"/>
              <w:jc w:val="center"/>
              <w:rPr>
                <w:rFonts w:ascii="Times New Roman" w:hAnsi="Times New Roman" w:cs="Times New Roman"/>
                <w:b/>
                <w:bCs/>
                <w:sz w:val="28"/>
                <w:szCs w:val="24"/>
                <w:u w:val="single"/>
              </w:rPr>
            </w:pPr>
            <w:r>
              <w:rPr>
                <w:rFonts w:ascii="Times New Roman" w:hAnsi="Times New Roman" w:cs="Times New Roman"/>
                <w:b/>
                <w:bCs/>
                <w:sz w:val="28"/>
                <w:szCs w:val="24"/>
                <w:u w:val="single"/>
              </w:rPr>
              <w:lastRenderedPageBreak/>
              <w:t xml:space="preserve">Annexure </w:t>
            </w:r>
            <w:r w:rsidR="0032488B">
              <w:rPr>
                <w:rFonts w:ascii="Times New Roman" w:hAnsi="Times New Roman" w:cs="Times New Roman"/>
                <w:b/>
                <w:bCs/>
                <w:sz w:val="28"/>
                <w:szCs w:val="24"/>
                <w:u w:val="single"/>
              </w:rPr>
              <w:t>4</w:t>
            </w:r>
          </w:p>
          <w:p w:rsidR="004307A9" w:rsidRPr="009E6C38" w:rsidRDefault="004307A9" w:rsidP="00344F92">
            <w:pPr>
              <w:autoSpaceDE w:val="0"/>
              <w:autoSpaceDN w:val="0"/>
              <w:adjustRightInd w:val="0"/>
              <w:jc w:val="both"/>
              <w:rPr>
                <w:rFonts w:ascii="Times New Roman" w:hAnsi="Times New Roman" w:cs="Times New Roman"/>
                <w:bCs/>
                <w:sz w:val="24"/>
                <w:szCs w:val="24"/>
              </w:rPr>
            </w:pPr>
          </w:p>
          <w:p w:rsidR="00096D07" w:rsidRPr="00434FDD" w:rsidRDefault="00700E61" w:rsidP="00096D07">
            <w:pPr>
              <w:jc w:val="center"/>
              <w:rPr>
                <w:rFonts w:ascii="Times New Roman" w:hAnsi="Times New Roman" w:cs="Times New Roman"/>
                <w:sz w:val="24"/>
              </w:rPr>
            </w:pPr>
            <w:r>
              <w:rPr>
                <w:rFonts w:ascii="Times New Roman" w:hAnsi="Times New Roman" w:cs="Times New Roman"/>
                <w:color w:val="000000"/>
                <w:sz w:val="24"/>
              </w:rPr>
              <w:t>(</w:t>
            </w:r>
            <w:r w:rsidR="00096D07" w:rsidRPr="00434FDD">
              <w:rPr>
                <w:rFonts w:ascii="Times New Roman" w:hAnsi="Times New Roman" w:cs="Times New Roman"/>
                <w:color w:val="000000"/>
                <w:sz w:val="24"/>
              </w:rPr>
              <w:t>ON LETTER HEAD OF THE APPLICANT – TO BE DULY SIGNED AND STAMPED)</w:t>
            </w:r>
          </w:p>
          <w:p w:rsidR="00096D07" w:rsidRDefault="00096D07" w:rsidP="00096D07">
            <w:pPr>
              <w:pStyle w:val="Default"/>
              <w:jc w:val="both"/>
              <w:rPr>
                <w:szCs w:val="22"/>
              </w:rPr>
            </w:pPr>
          </w:p>
          <w:p w:rsidR="00096D07" w:rsidRPr="00434FDD" w:rsidRDefault="00096D07" w:rsidP="00096D07">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096D07" w:rsidRPr="00434FDD" w:rsidRDefault="00096D07" w:rsidP="00096D07">
            <w:pPr>
              <w:pStyle w:val="Default"/>
              <w:jc w:val="both"/>
              <w:rPr>
                <w:szCs w:val="22"/>
              </w:rPr>
            </w:pPr>
            <w:r w:rsidRPr="00434FDD">
              <w:rPr>
                <w:szCs w:val="22"/>
              </w:rPr>
              <w:t>To</w:t>
            </w:r>
          </w:p>
          <w:p w:rsidR="00096D07" w:rsidRPr="00434FDD" w:rsidRDefault="00096D07" w:rsidP="00096D07">
            <w:pPr>
              <w:pStyle w:val="Default"/>
              <w:jc w:val="both"/>
              <w:rPr>
                <w:szCs w:val="22"/>
              </w:rPr>
            </w:pPr>
            <w:r w:rsidRPr="00434FDD">
              <w:rPr>
                <w:szCs w:val="22"/>
              </w:rPr>
              <w:t xml:space="preserve">Securities and Exchange Board of India </w:t>
            </w:r>
          </w:p>
          <w:p w:rsidR="00096D07" w:rsidRPr="00434FDD" w:rsidRDefault="00096D07" w:rsidP="00096D07">
            <w:pPr>
              <w:pStyle w:val="Default"/>
              <w:jc w:val="both"/>
              <w:rPr>
                <w:szCs w:val="22"/>
              </w:rPr>
            </w:pPr>
            <w:r w:rsidRPr="00434FDD">
              <w:rPr>
                <w:szCs w:val="22"/>
              </w:rPr>
              <w:t>Market Intermediaries Regulation &amp; Supervision Department</w:t>
            </w:r>
          </w:p>
          <w:p w:rsidR="00096D07" w:rsidRPr="00434FDD" w:rsidRDefault="00096D07" w:rsidP="00096D07">
            <w:pPr>
              <w:pStyle w:val="Default"/>
              <w:jc w:val="both"/>
              <w:rPr>
                <w:szCs w:val="22"/>
              </w:rPr>
            </w:pPr>
            <w:r w:rsidRPr="00434FDD">
              <w:rPr>
                <w:szCs w:val="22"/>
              </w:rPr>
              <w:t>SEBI Bhavan II, Bandra Kurla Complex</w:t>
            </w:r>
          </w:p>
          <w:p w:rsidR="00096D07" w:rsidRPr="00434FDD" w:rsidRDefault="00096D07" w:rsidP="00096D07">
            <w:pPr>
              <w:pStyle w:val="Default"/>
              <w:jc w:val="both"/>
              <w:rPr>
                <w:szCs w:val="22"/>
              </w:rPr>
            </w:pPr>
            <w:r w:rsidRPr="00434FDD">
              <w:rPr>
                <w:szCs w:val="22"/>
              </w:rPr>
              <w:t>Bandra (E), Mumbai 400 051.</w:t>
            </w:r>
          </w:p>
          <w:p w:rsidR="004307A9" w:rsidRPr="009E6C38" w:rsidRDefault="004307A9" w:rsidP="00344F92">
            <w:pPr>
              <w:pStyle w:val="Default"/>
              <w:jc w:val="both"/>
            </w:pPr>
          </w:p>
          <w:p w:rsidR="004307A9" w:rsidRPr="009E6C38" w:rsidRDefault="004307A9" w:rsidP="00344F92">
            <w:pPr>
              <w:autoSpaceDE w:val="0"/>
              <w:autoSpaceDN w:val="0"/>
              <w:adjustRightInd w:val="0"/>
              <w:jc w:val="both"/>
              <w:rPr>
                <w:rFonts w:ascii="Times New Roman" w:hAnsi="Times New Roman" w:cs="Times New Roman"/>
                <w:bCs/>
                <w:sz w:val="24"/>
                <w:szCs w:val="24"/>
              </w:rPr>
            </w:pPr>
          </w:p>
          <w:p w:rsidR="004307A9" w:rsidRPr="00096D07" w:rsidRDefault="004307A9" w:rsidP="00344F92">
            <w:pPr>
              <w:autoSpaceDE w:val="0"/>
              <w:autoSpaceDN w:val="0"/>
              <w:adjustRightInd w:val="0"/>
              <w:jc w:val="center"/>
              <w:rPr>
                <w:rFonts w:ascii="Times New Roman" w:hAnsi="Times New Roman" w:cs="Times New Roman"/>
                <w:b/>
                <w:sz w:val="24"/>
                <w:szCs w:val="24"/>
              </w:rPr>
            </w:pPr>
            <w:r w:rsidRPr="00096D07">
              <w:rPr>
                <w:rFonts w:ascii="Times New Roman" w:hAnsi="Times New Roman" w:cs="Times New Roman"/>
                <w:b/>
                <w:sz w:val="24"/>
                <w:szCs w:val="24"/>
              </w:rPr>
              <w:t>Sub: declaration with respect to adequate infrastructure.</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Dear sir/madam,</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EB619C"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We, the partners, on behalf of the applicant</w:t>
            </w:r>
            <w:r w:rsidR="004307A9" w:rsidRPr="009E6C38">
              <w:rPr>
                <w:rFonts w:ascii="Times New Roman" w:hAnsi="Times New Roman" w:cs="Times New Roman"/>
                <w:sz w:val="24"/>
                <w:szCs w:val="24"/>
              </w:rPr>
              <w:t xml:space="preserve"> __________</w:t>
            </w:r>
            <w:r>
              <w:rPr>
                <w:rFonts w:ascii="Times New Roman" w:hAnsi="Times New Roman" w:cs="Times New Roman"/>
                <w:sz w:val="24"/>
                <w:szCs w:val="24"/>
              </w:rPr>
              <w:t>,</w:t>
            </w:r>
            <w:r w:rsidR="004307A9" w:rsidRPr="009E6C38">
              <w:rPr>
                <w:rFonts w:ascii="Times New Roman" w:hAnsi="Times New Roman" w:cs="Times New Roman"/>
                <w:sz w:val="24"/>
                <w:szCs w:val="24"/>
              </w:rPr>
              <w:t xml:space="preserve"> declare that </w:t>
            </w:r>
            <w:r>
              <w:rPr>
                <w:rFonts w:ascii="Times New Roman" w:hAnsi="Times New Roman" w:cs="Times New Roman"/>
                <w:sz w:val="24"/>
                <w:szCs w:val="24"/>
              </w:rPr>
              <w:t>we</w:t>
            </w:r>
            <w:r w:rsidR="004307A9" w:rsidRPr="009E6C38">
              <w:rPr>
                <w:rFonts w:ascii="Times New Roman" w:hAnsi="Times New Roman" w:cs="Times New Roman"/>
                <w:sz w:val="24"/>
                <w:szCs w:val="24"/>
              </w:rPr>
              <w:t xml:space="preserve"> have adequate infrastructure to discharge the duties of an Investment Adviser.</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With regards,</w:t>
            </w:r>
          </w:p>
          <w:p w:rsidR="004307A9" w:rsidRPr="009E6C38" w:rsidRDefault="004307A9" w:rsidP="00344F92">
            <w:pPr>
              <w:jc w:val="both"/>
              <w:rPr>
                <w:rFonts w:ascii="Times New Roman" w:hAnsi="Times New Roman" w:cs="Times New Roman"/>
                <w:sz w:val="24"/>
                <w:szCs w:val="24"/>
              </w:rPr>
            </w:pPr>
            <w:r w:rsidRPr="009E6C38">
              <w:rPr>
                <w:rFonts w:ascii="Times New Roman" w:hAnsi="Times New Roman" w:cs="Times New Roman"/>
                <w:sz w:val="24"/>
                <w:szCs w:val="24"/>
              </w:rPr>
              <w:t>__________</w:t>
            </w:r>
          </w:p>
          <w:p w:rsidR="004307A9" w:rsidRDefault="004307A9" w:rsidP="00344F92">
            <w:pPr>
              <w:jc w:val="both"/>
              <w:rPr>
                <w:rFonts w:ascii="Times New Roman" w:hAnsi="Times New Roman" w:cs="Times New Roman"/>
                <w:sz w:val="24"/>
                <w:szCs w:val="24"/>
              </w:rPr>
            </w:pPr>
          </w:p>
          <w:p w:rsidR="00096D07" w:rsidRPr="00434FDD" w:rsidRDefault="00096D07" w:rsidP="00096D07">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096D07" w:rsidRPr="00434FDD" w:rsidRDefault="00096D07" w:rsidP="00096D07">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096D07" w:rsidRPr="00434FDD" w:rsidRDefault="00096D07" w:rsidP="00096D07">
            <w:pPr>
              <w:adjustRightInd w:val="0"/>
              <w:jc w:val="both"/>
              <w:rPr>
                <w:rFonts w:ascii="Times New Roman" w:hAnsi="Times New Roman" w:cs="Times New Roman"/>
                <w:sz w:val="24"/>
              </w:rPr>
            </w:pPr>
            <w:r w:rsidRPr="00434FDD">
              <w:rPr>
                <w:rFonts w:ascii="Times New Roman" w:hAnsi="Times New Roman" w:cs="Times New Roman"/>
                <w:sz w:val="24"/>
              </w:rPr>
              <w:tab/>
              <w:t>Mumbai 400 023.</w:t>
            </w:r>
          </w:p>
          <w:p w:rsidR="00096D07" w:rsidRPr="009E6C38" w:rsidRDefault="00096D07" w:rsidP="00344F92">
            <w:pPr>
              <w:jc w:val="both"/>
              <w:rPr>
                <w:rFonts w:ascii="Times New Roman" w:hAnsi="Times New Roman" w:cs="Times New Roman"/>
                <w:sz w:val="24"/>
                <w:szCs w:val="24"/>
              </w:rPr>
            </w:pPr>
          </w:p>
        </w:tc>
      </w:tr>
    </w:tbl>
    <w:p w:rsidR="004307A9" w:rsidRPr="009E6C38" w:rsidRDefault="004307A9" w:rsidP="004307A9">
      <w:pPr>
        <w:jc w:val="both"/>
        <w:rPr>
          <w:rFonts w:ascii="Times New Roman" w:hAnsi="Times New Roman" w:cs="Times New Roman"/>
          <w:sz w:val="24"/>
          <w:szCs w:val="24"/>
        </w:rPr>
      </w:pPr>
    </w:p>
    <w:p w:rsidR="004307A9" w:rsidRPr="009E6C38" w:rsidRDefault="004307A9" w:rsidP="004307A9">
      <w:pPr>
        <w:jc w:val="both"/>
        <w:rPr>
          <w:rFonts w:ascii="Times New Roman" w:hAnsi="Times New Roman" w:cs="Times New Roman"/>
          <w:sz w:val="24"/>
          <w:szCs w:val="24"/>
        </w:rPr>
      </w:pPr>
    </w:p>
    <w:p w:rsidR="004307A9" w:rsidRPr="009E6C38" w:rsidRDefault="004307A9" w:rsidP="004307A9">
      <w:pPr>
        <w:jc w:val="both"/>
        <w:rPr>
          <w:rFonts w:ascii="Times New Roman" w:hAnsi="Times New Roman" w:cs="Times New Roman"/>
          <w:sz w:val="24"/>
          <w:szCs w:val="24"/>
        </w:rPr>
      </w:pPr>
    </w:p>
    <w:p w:rsidR="004307A9" w:rsidRPr="009E6C38" w:rsidRDefault="004307A9" w:rsidP="004307A9">
      <w:pPr>
        <w:jc w:val="both"/>
        <w:rPr>
          <w:rFonts w:ascii="Times New Roman" w:hAnsi="Times New Roman" w:cs="Times New Roman"/>
          <w:sz w:val="24"/>
          <w:szCs w:val="24"/>
        </w:rPr>
      </w:pPr>
    </w:p>
    <w:p w:rsidR="004307A9" w:rsidRDefault="004307A9" w:rsidP="004307A9">
      <w:pPr>
        <w:jc w:val="both"/>
        <w:rPr>
          <w:rFonts w:ascii="Times New Roman" w:hAnsi="Times New Roman" w:cs="Times New Roman"/>
          <w:sz w:val="24"/>
          <w:szCs w:val="24"/>
        </w:rPr>
      </w:pPr>
    </w:p>
    <w:p w:rsidR="001A54BC" w:rsidRDefault="001A54BC" w:rsidP="004307A9">
      <w:pPr>
        <w:jc w:val="both"/>
        <w:rPr>
          <w:rFonts w:ascii="Times New Roman" w:hAnsi="Times New Roman" w:cs="Times New Roman"/>
          <w:sz w:val="24"/>
          <w:szCs w:val="24"/>
        </w:rPr>
      </w:pPr>
    </w:p>
    <w:p w:rsidR="00700E61" w:rsidRDefault="00700E61" w:rsidP="004307A9">
      <w:pPr>
        <w:jc w:val="both"/>
        <w:rPr>
          <w:rFonts w:ascii="Times New Roman" w:hAnsi="Times New Roman" w:cs="Times New Roman"/>
          <w:sz w:val="24"/>
          <w:szCs w:val="24"/>
        </w:rPr>
      </w:pPr>
    </w:p>
    <w:p w:rsidR="00700E61" w:rsidRDefault="00700E61" w:rsidP="004307A9">
      <w:pPr>
        <w:jc w:val="both"/>
        <w:rPr>
          <w:rFonts w:ascii="Times New Roman" w:hAnsi="Times New Roman" w:cs="Times New Roman"/>
          <w:sz w:val="24"/>
          <w:szCs w:val="24"/>
        </w:rPr>
      </w:pPr>
    </w:p>
    <w:p w:rsidR="00700E61" w:rsidRDefault="00700E61" w:rsidP="004307A9">
      <w:pPr>
        <w:jc w:val="both"/>
        <w:rPr>
          <w:rFonts w:ascii="Times New Roman" w:hAnsi="Times New Roman" w:cs="Times New Roman"/>
          <w:sz w:val="24"/>
          <w:szCs w:val="24"/>
        </w:rPr>
      </w:pPr>
    </w:p>
    <w:p w:rsidR="00700E61" w:rsidRDefault="00700E61" w:rsidP="004307A9">
      <w:pPr>
        <w:jc w:val="both"/>
        <w:rPr>
          <w:rFonts w:ascii="Times New Roman" w:hAnsi="Times New Roman" w:cs="Times New Roman"/>
          <w:sz w:val="24"/>
          <w:szCs w:val="24"/>
        </w:rPr>
      </w:pPr>
    </w:p>
    <w:p w:rsidR="00700E61" w:rsidRDefault="00700E61" w:rsidP="004307A9">
      <w:pPr>
        <w:jc w:val="both"/>
        <w:rPr>
          <w:rFonts w:ascii="Times New Roman" w:hAnsi="Times New Roman" w:cs="Times New Roman"/>
          <w:sz w:val="24"/>
          <w:szCs w:val="24"/>
        </w:rPr>
      </w:pPr>
    </w:p>
    <w:p w:rsidR="00700E61" w:rsidRDefault="00700E61" w:rsidP="004307A9">
      <w:pPr>
        <w:jc w:val="both"/>
        <w:rPr>
          <w:rFonts w:ascii="Times New Roman" w:hAnsi="Times New Roman" w:cs="Times New Roman"/>
          <w:sz w:val="24"/>
          <w:szCs w:val="24"/>
        </w:rPr>
      </w:pPr>
    </w:p>
    <w:p w:rsidR="00700E61" w:rsidRDefault="00700E61" w:rsidP="004307A9">
      <w:pPr>
        <w:jc w:val="both"/>
        <w:rPr>
          <w:rFonts w:ascii="Times New Roman" w:hAnsi="Times New Roman" w:cs="Times New Roman"/>
          <w:sz w:val="24"/>
          <w:szCs w:val="24"/>
        </w:rPr>
      </w:pPr>
    </w:p>
    <w:p w:rsidR="001A54BC" w:rsidRPr="009E6C38" w:rsidRDefault="001A54BC" w:rsidP="004307A9">
      <w:pPr>
        <w:jc w:val="both"/>
        <w:rPr>
          <w:rFonts w:ascii="Times New Roman" w:hAnsi="Times New Roman" w:cs="Times New Roman"/>
          <w:sz w:val="24"/>
          <w:szCs w:val="24"/>
        </w:rPr>
      </w:pPr>
    </w:p>
    <w:tbl>
      <w:tblPr>
        <w:tblStyle w:val="TableGrid"/>
        <w:tblW w:w="0" w:type="auto"/>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firstRow="1" w:lastRow="0" w:firstColumn="1" w:lastColumn="0" w:noHBand="0" w:noVBand="1"/>
      </w:tblPr>
      <w:tblGrid>
        <w:gridCol w:w="8976"/>
      </w:tblGrid>
      <w:tr w:rsidR="004307A9" w:rsidRPr="009E6C38" w:rsidTr="00344F92">
        <w:tc>
          <w:tcPr>
            <w:tcW w:w="9016" w:type="dxa"/>
          </w:tcPr>
          <w:p w:rsidR="004307A9" w:rsidRPr="005214CC" w:rsidRDefault="001A54BC" w:rsidP="00344F92">
            <w:pPr>
              <w:autoSpaceDE w:val="0"/>
              <w:autoSpaceDN w:val="0"/>
              <w:adjustRightInd w:val="0"/>
              <w:jc w:val="center"/>
              <w:rPr>
                <w:rFonts w:ascii="Times New Roman" w:hAnsi="Times New Roman" w:cs="Times New Roman"/>
                <w:b/>
                <w:bCs/>
                <w:sz w:val="28"/>
                <w:szCs w:val="24"/>
                <w:u w:val="single"/>
              </w:rPr>
            </w:pPr>
            <w:r>
              <w:rPr>
                <w:rFonts w:ascii="Times New Roman" w:hAnsi="Times New Roman" w:cs="Times New Roman"/>
                <w:b/>
                <w:bCs/>
                <w:sz w:val="28"/>
                <w:szCs w:val="24"/>
                <w:u w:val="single"/>
              </w:rPr>
              <w:lastRenderedPageBreak/>
              <w:t xml:space="preserve">Annexure </w:t>
            </w:r>
            <w:r w:rsidR="0032488B">
              <w:rPr>
                <w:rFonts w:ascii="Times New Roman" w:hAnsi="Times New Roman" w:cs="Times New Roman"/>
                <w:b/>
                <w:bCs/>
                <w:sz w:val="28"/>
                <w:szCs w:val="24"/>
                <w:u w:val="single"/>
              </w:rPr>
              <w:t>5</w:t>
            </w:r>
          </w:p>
          <w:p w:rsidR="004307A9" w:rsidRPr="009E6C38" w:rsidRDefault="004307A9" w:rsidP="00344F92">
            <w:pPr>
              <w:autoSpaceDE w:val="0"/>
              <w:autoSpaceDN w:val="0"/>
              <w:adjustRightInd w:val="0"/>
              <w:jc w:val="both"/>
              <w:rPr>
                <w:rFonts w:ascii="Times New Roman" w:hAnsi="Times New Roman" w:cs="Times New Roman"/>
                <w:bCs/>
                <w:sz w:val="24"/>
                <w:szCs w:val="24"/>
              </w:rPr>
            </w:pPr>
          </w:p>
          <w:p w:rsidR="00700E61" w:rsidRPr="00434FDD" w:rsidRDefault="00700E61" w:rsidP="00700E61">
            <w:pPr>
              <w:jc w:val="center"/>
              <w:rPr>
                <w:rFonts w:ascii="Times New Roman" w:hAnsi="Times New Roman" w:cs="Times New Roman"/>
                <w:sz w:val="24"/>
              </w:rPr>
            </w:pPr>
            <w:r>
              <w:rPr>
                <w:rFonts w:ascii="Times New Roman" w:hAnsi="Times New Roman" w:cs="Times New Roman"/>
                <w:color w:val="000000"/>
                <w:sz w:val="24"/>
              </w:rPr>
              <w:t>(</w:t>
            </w:r>
            <w:r w:rsidRPr="00434FDD">
              <w:rPr>
                <w:rFonts w:ascii="Times New Roman" w:hAnsi="Times New Roman" w:cs="Times New Roman"/>
                <w:color w:val="000000"/>
                <w:sz w:val="24"/>
              </w:rPr>
              <w:t>ON LETTER HEAD OF THE APPLICANT – TO BE DULY SIGNED AND STAMPED)</w:t>
            </w:r>
          </w:p>
          <w:p w:rsidR="00700E61" w:rsidRDefault="00700E61" w:rsidP="00700E61">
            <w:pPr>
              <w:pStyle w:val="Default"/>
              <w:jc w:val="both"/>
              <w:rPr>
                <w:szCs w:val="22"/>
              </w:rPr>
            </w:pPr>
          </w:p>
          <w:p w:rsidR="00700E61" w:rsidRPr="00434FDD" w:rsidRDefault="00700E61" w:rsidP="00700E61">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700E61" w:rsidRPr="00434FDD" w:rsidRDefault="00700E61" w:rsidP="00700E61">
            <w:pPr>
              <w:pStyle w:val="Default"/>
              <w:jc w:val="both"/>
              <w:rPr>
                <w:szCs w:val="22"/>
              </w:rPr>
            </w:pPr>
            <w:r w:rsidRPr="00434FDD">
              <w:rPr>
                <w:szCs w:val="22"/>
              </w:rPr>
              <w:t>To</w:t>
            </w:r>
          </w:p>
          <w:p w:rsidR="00700E61" w:rsidRPr="00434FDD" w:rsidRDefault="00700E61" w:rsidP="00700E61">
            <w:pPr>
              <w:pStyle w:val="Default"/>
              <w:jc w:val="both"/>
              <w:rPr>
                <w:szCs w:val="22"/>
              </w:rPr>
            </w:pPr>
            <w:r w:rsidRPr="00434FDD">
              <w:rPr>
                <w:szCs w:val="22"/>
              </w:rPr>
              <w:t xml:space="preserve">Securities and Exchange Board of India </w:t>
            </w:r>
          </w:p>
          <w:p w:rsidR="00700E61" w:rsidRPr="00434FDD" w:rsidRDefault="00700E61" w:rsidP="00700E61">
            <w:pPr>
              <w:pStyle w:val="Default"/>
              <w:jc w:val="both"/>
              <w:rPr>
                <w:szCs w:val="22"/>
              </w:rPr>
            </w:pPr>
            <w:r w:rsidRPr="00434FDD">
              <w:rPr>
                <w:szCs w:val="22"/>
              </w:rPr>
              <w:t>Market Intermediaries Regulation &amp; Supervision Department</w:t>
            </w:r>
          </w:p>
          <w:p w:rsidR="00700E61" w:rsidRPr="00434FDD" w:rsidRDefault="00700E61" w:rsidP="00700E61">
            <w:pPr>
              <w:pStyle w:val="Default"/>
              <w:jc w:val="both"/>
              <w:rPr>
                <w:szCs w:val="22"/>
              </w:rPr>
            </w:pPr>
            <w:r w:rsidRPr="00434FDD">
              <w:rPr>
                <w:szCs w:val="22"/>
              </w:rPr>
              <w:t>SEBI Bhavan II, Bandra Kurla Complex</w:t>
            </w:r>
          </w:p>
          <w:p w:rsidR="00700E61" w:rsidRPr="00434FDD" w:rsidRDefault="00700E61" w:rsidP="00700E61">
            <w:pPr>
              <w:pStyle w:val="Default"/>
              <w:jc w:val="both"/>
              <w:rPr>
                <w:szCs w:val="22"/>
              </w:rPr>
            </w:pPr>
            <w:r w:rsidRPr="00434FDD">
              <w:rPr>
                <w:szCs w:val="22"/>
              </w:rPr>
              <w:t>Bandra (E), Mumbai 400 051.</w:t>
            </w:r>
          </w:p>
          <w:p w:rsidR="004307A9" w:rsidRPr="009E6C38" w:rsidRDefault="004307A9" w:rsidP="00344F92">
            <w:pPr>
              <w:autoSpaceDE w:val="0"/>
              <w:autoSpaceDN w:val="0"/>
              <w:adjustRightInd w:val="0"/>
              <w:jc w:val="both"/>
              <w:rPr>
                <w:rFonts w:ascii="Times New Roman" w:hAnsi="Times New Roman" w:cs="Times New Roman"/>
                <w:bCs/>
                <w:sz w:val="24"/>
                <w:szCs w:val="24"/>
              </w:rPr>
            </w:pPr>
          </w:p>
          <w:p w:rsidR="004307A9" w:rsidRPr="00700E61" w:rsidRDefault="004307A9" w:rsidP="00344F92">
            <w:pPr>
              <w:autoSpaceDE w:val="0"/>
              <w:autoSpaceDN w:val="0"/>
              <w:adjustRightInd w:val="0"/>
              <w:jc w:val="center"/>
              <w:rPr>
                <w:rFonts w:ascii="Times New Roman" w:hAnsi="Times New Roman" w:cs="Times New Roman"/>
                <w:b/>
                <w:sz w:val="24"/>
                <w:szCs w:val="24"/>
              </w:rPr>
            </w:pPr>
            <w:r w:rsidRPr="00700E61">
              <w:rPr>
                <w:rFonts w:ascii="Times New Roman" w:hAnsi="Times New Roman" w:cs="Times New Roman"/>
                <w:b/>
                <w:sz w:val="24"/>
                <w:szCs w:val="24"/>
              </w:rPr>
              <w:t>Sub: declaration with respect to providing implementation services.</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Dear sir/madam,</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EB619C"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We, the partners, on behalf of the applicant</w:t>
            </w:r>
            <w:r w:rsidR="004307A9" w:rsidRPr="009E6C38">
              <w:rPr>
                <w:rFonts w:ascii="Times New Roman" w:hAnsi="Times New Roman" w:cs="Times New Roman"/>
                <w:sz w:val="24"/>
                <w:szCs w:val="24"/>
              </w:rPr>
              <w:t xml:space="preserve"> </w:t>
            </w:r>
            <w:r w:rsidR="004307A9" w:rsidRPr="00727DC2">
              <w:rPr>
                <w:rFonts w:ascii="Times New Roman" w:hAnsi="Times New Roman" w:cs="Times New Roman"/>
                <w:sz w:val="24"/>
                <w:szCs w:val="24"/>
                <w:u w:val="single"/>
              </w:rPr>
              <w:t xml:space="preserve">                     </w:t>
            </w:r>
            <w:r w:rsidR="00DD0B90">
              <w:rPr>
                <w:rFonts w:ascii="Times New Roman" w:hAnsi="Times New Roman" w:cs="Times New Roman"/>
                <w:sz w:val="24"/>
                <w:szCs w:val="24"/>
                <w:u w:val="single"/>
              </w:rPr>
              <w:t xml:space="preserve">    </w:t>
            </w:r>
            <w:r w:rsidR="00DD0B90" w:rsidRPr="00DD0B90">
              <w:rPr>
                <w:rFonts w:ascii="Times New Roman" w:hAnsi="Times New Roman" w:cs="Times New Roman"/>
                <w:sz w:val="24"/>
                <w:szCs w:val="24"/>
              </w:rPr>
              <w:t xml:space="preserve">, </w:t>
            </w:r>
            <w:r w:rsidR="00DD0B90" w:rsidRPr="009E6C38">
              <w:rPr>
                <w:rFonts w:ascii="Times New Roman" w:hAnsi="Times New Roman" w:cs="Times New Roman"/>
                <w:sz w:val="24"/>
                <w:szCs w:val="24"/>
              </w:rPr>
              <w:t>declare</w:t>
            </w:r>
            <w:r w:rsidR="004307A9" w:rsidRPr="009E6C38">
              <w:rPr>
                <w:rFonts w:ascii="Times New Roman" w:hAnsi="Times New Roman" w:cs="Times New Roman"/>
                <w:sz w:val="24"/>
                <w:szCs w:val="24"/>
              </w:rPr>
              <w:t xml:space="preserve"> that </w:t>
            </w:r>
            <w:r w:rsidR="00AB7829">
              <w:rPr>
                <w:rFonts w:ascii="Times New Roman" w:hAnsi="Times New Roman" w:cs="Times New Roman"/>
                <w:sz w:val="24"/>
                <w:szCs w:val="24"/>
              </w:rPr>
              <w:t>we</w:t>
            </w:r>
            <w:r w:rsidR="004307A9" w:rsidRPr="009E6C38">
              <w:rPr>
                <w:rFonts w:ascii="Times New Roman" w:hAnsi="Times New Roman" w:cs="Times New Roman"/>
                <w:sz w:val="24"/>
                <w:szCs w:val="24"/>
              </w:rPr>
              <w:t xml:space="preserve"> shall not receive consideration including any</w:t>
            </w:r>
            <w:r>
              <w:rPr>
                <w:rFonts w:ascii="Times New Roman" w:hAnsi="Times New Roman" w:cs="Times New Roman"/>
                <w:sz w:val="24"/>
                <w:szCs w:val="24"/>
              </w:rPr>
              <w:t xml:space="preserve"> </w:t>
            </w:r>
            <w:r w:rsidR="004307A9" w:rsidRPr="009E6C38">
              <w:rPr>
                <w:rFonts w:ascii="Times New Roman" w:hAnsi="Times New Roman" w:cs="Times New Roman"/>
                <w:sz w:val="24"/>
                <w:szCs w:val="24"/>
              </w:rPr>
              <w:t>commission or referral fees whether embedded or indirect or otherwise by whatever name called</w:t>
            </w:r>
            <w:r w:rsidR="004307A9">
              <w:rPr>
                <w:rFonts w:ascii="Times New Roman" w:hAnsi="Times New Roman" w:cs="Times New Roman"/>
                <w:sz w:val="24"/>
                <w:szCs w:val="24"/>
              </w:rPr>
              <w:t xml:space="preserve"> </w:t>
            </w:r>
            <w:r w:rsidR="004307A9" w:rsidRPr="009E6C38">
              <w:rPr>
                <w:rFonts w:ascii="Times New Roman" w:hAnsi="Times New Roman" w:cs="Times New Roman"/>
                <w:sz w:val="24"/>
                <w:szCs w:val="24"/>
              </w:rPr>
              <w:t>directly or indirectly at Investment Adviser's group or family level for the said service, as the case</w:t>
            </w:r>
            <w:r w:rsidR="004307A9">
              <w:rPr>
                <w:rFonts w:ascii="Times New Roman" w:hAnsi="Times New Roman" w:cs="Times New Roman"/>
                <w:sz w:val="24"/>
                <w:szCs w:val="24"/>
              </w:rPr>
              <w:t xml:space="preserve"> </w:t>
            </w:r>
            <w:r w:rsidR="004307A9" w:rsidRPr="009E6C38">
              <w:rPr>
                <w:rFonts w:ascii="Times New Roman" w:hAnsi="Times New Roman" w:cs="Times New Roman"/>
                <w:sz w:val="24"/>
                <w:szCs w:val="24"/>
              </w:rPr>
              <w:t>maybe.</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With regards,</w:t>
            </w:r>
          </w:p>
          <w:p w:rsidR="004307A9" w:rsidRPr="009E6C38" w:rsidRDefault="004307A9" w:rsidP="00344F92">
            <w:pPr>
              <w:jc w:val="both"/>
              <w:rPr>
                <w:rFonts w:ascii="Times New Roman" w:hAnsi="Times New Roman" w:cs="Times New Roman"/>
                <w:sz w:val="24"/>
                <w:szCs w:val="24"/>
              </w:rPr>
            </w:pPr>
            <w:r w:rsidRPr="009E6C38">
              <w:rPr>
                <w:rFonts w:ascii="Times New Roman" w:hAnsi="Times New Roman" w:cs="Times New Roman"/>
                <w:sz w:val="24"/>
                <w:szCs w:val="24"/>
              </w:rPr>
              <w:t>__________</w:t>
            </w:r>
          </w:p>
          <w:p w:rsidR="004307A9" w:rsidRDefault="004307A9" w:rsidP="00344F92">
            <w:pPr>
              <w:jc w:val="both"/>
              <w:rPr>
                <w:rFonts w:ascii="Times New Roman" w:hAnsi="Times New Roman" w:cs="Times New Roman"/>
                <w:sz w:val="24"/>
                <w:szCs w:val="24"/>
              </w:rPr>
            </w:pPr>
          </w:p>
          <w:p w:rsidR="00700E61" w:rsidRPr="00434FDD" w:rsidRDefault="00700E61" w:rsidP="00700E61">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700E61" w:rsidRPr="00434FDD" w:rsidRDefault="00700E61" w:rsidP="00700E61">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700E61" w:rsidRPr="00434FDD" w:rsidRDefault="00700E61" w:rsidP="00700E61">
            <w:pPr>
              <w:adjustRightInd w:val="0"/>
              <w:jc w:val="both"/>
              <w:rPr>
                <w:rFonts w:ascii="Times New Roman" w:hAnsi="Times New Roman" w:cs="Times New Roman"/>
                <w:sz w:val="24"/>
              </w:rPr>
            </w:pPr>
            <w:r w:rsidRPr="00434FDD">
              <w:rPr>
                <w:rFonts w:ascii="Times New Roman" w:hAnsi="Times New Roman" w:cs="Times New Roman"/>
                <w:sz w:val="24"/>
              </w:rPr>
              <w:tab/>
              <w:t>Mumbai 400 023.</w:t>
            </w:r>
          </w:p>
          <w:p w:rsidR="00700E61" w:rsidRPr="009E6C38" w:rsidRDefault="00700E61" w:rsidP="00344F92">
            <w:pPr>
              <w:jc w:val="both"/>
              <w:rPr>
                <w:rFonts w:ascii="Times New Roman" w:hAnsi="Times New Roman" w:cs="Times New Roman"/>
                <w:sz w:val="24"/>
                <w:szCs w:val="24"/>
              </w:rPr>
            </w:pPr>
          </w:p>
        </w:tc>
      </w:tr>
    </w:tbl>
    <w:p w:rsidR="004307A9" w:rsidRDefault="004307A9" w:rsidP="004307A9">
      <w:pPr>
        <w:jc w:val="both"/>
        <w:rPr>
          <w:rFonts w:ascii="Times New Roman" w:hAnsi="Times New Roman" w:cs="Times New Roman"/>
          <w:sz w:val="24"/>
          <w:szCs w:val="24"/>
        </w:rPr>
      </w:pPr>
    </w:p>
    <w:p w:rsidR="008103A0" w:rsidRDefault="008103A0" w:rsidP="004307A9">
      <w:pPr>
        <w:jc w:val="both"/>
        <w:rPr>
          <w:rFonts w:ascii="Times New Roman" w:hAnsi="Times New Roman" w:cs="Times New Roman"/>
          <w:sz w:val="24"/>
          <w:szCs w:val="24"/>
        </w:rPr>
      </w:pPr>
    </w:p>
    <w:p w:rsidR="008103A0" w:rsidRDefault="008103A0" w:rsidP="004307A9">
      <w:pPr>
        <w:jc w:val="both"/>
        <w:rPr>
          <w:rFonts w:ascii="Times New Roman" w:hAnsi="Times New Roman" w:cs="Times New Roman"/>
          <w:sz w:val="24"/>
          <w:szCs w:val="24"/>
        </w:rPr>
      </w:pPr>
    </w:p>
    <w:p w:rsidR="008103A0" w:rsidRDefault="008103A0" w:rsidP="004307A9">
      <w:pPr>
        <w:jc w:val="both"/>
        <w:rPr>
          <w:rFonts w:ascii="Times New Roman" w:hAnsi="Times New Roman" w:cs="Times New Roman"/>
          <w:sz w:val="24"/>
          <w:szCs w:val="24"/>
        </w:rPr>
      </w:pPr>
    </w:p>
    <w:p w:rsidR="008103A0" w:rsidRDefault="008103A0" w:rsidP="004307A9">
      <w:pPr>
        <w:jc w:val="both"/>
        <w:rPr>
          <w:rFonts w:ascii="Times New Roman" w:hAnsi="Times New Roman" w:cs="Times New Roman"/>
          <w:sz w:val="24"/>
          <w:szCs w:val="24"/>
        </w:rPr>
      </w:pPr>
    </w:p>
    <w:p w:rsidR="008103A0" w:rsidRDefault="008103A0" w:rsidP="004307A9">
      <w:pPr>
        <w:jc w:val="both"/>
        <w:rPr>
          <w:rFonts w:ascii="Times New Roman" w:hAnsi="Times New Roman" w:cs="Times New Roman"/>
          <w:sz w:val="24"/>
          <w:szCs w:val="24"/>
        </w:rPr>
      </w:pPr>
    </w:p>
    <w:p w:rsidR="008103A0" w:rsidRDefault="008103A0" w:rsidP="004307A9">
      <w:pPr>
        <w:jc w:val="both"/>
        <w:rPr>
          <w:rFonts w:ascii="Times New Roman" w:hAnsi="Times New Roman" w:cs="Times New Roman"/>
          <w:sz w:val="24"/>
          <w:szCs w:val="24"/>
        </w:rPr>
      </w:pPr>
    </w:p>
    <w:p w:rsidR="008103A0" w:rsidRDefault="008103A0" w:rsidP="004307A9">
      <w:pPr>
        <w:jc w:val="both"/>
        <w:rPr>
          <w:rFonts w:ascii="Times New Roman" w:hAnsi="Times New Roman" w:cs="Times New Roman"/>
          <w:sz w:val="24"/>
          <w:szCs w:val="24"/>
        </w:rPr>
      </w:pPr>
    </w:p>
    <w:p w:rsidR="008103A0" w:rsidRDefault="008103A0" w:rsidP="004307A9">
      <w:pPr>
        <w:jc w:val="both"/>
        <w:rPr>
          <w:rFonts w:ascii="Times New Roman" w:hAnsi="Times New Roman" w:cs="Times New Roman"/>
          <w:sz w:val="24"/>
          <w:szCs w:val="24"/>
        </w:rPr>
      </w:pPr>
    </w:p>
    <w:p w:rsidR="008103A0" w:rsidRDefault="008103A0" w:rsidP="004307A9">
      <w:pPr>
        <w:jc w:val="both"/>
        <w:rPr>
          <w:rFonts w:ascii="Times New Roman" w:hAnsi="Times New Roman" w:cs="Times New Roman"/>
          <w:sz w:val="24"/>
          <w:szCs w:val="24"/>
        </w:rPr>
      </w:pPr>
    </w:p>
    <w:p w:rsidR="008103A0" w:rsidRDefault="008103A0" w:rsidP="004307A9">
      <w:pPr>
        <w:jc w:val="both"/>
        <w:rPr>
          <w:rFonts w:ascii="Times New Roman" w:hAnsi="Times New Roman" w:cs="Times New Roman"/>
          <w:sz w:val="24"/>
          <w:szCs w:val="24"/>
        </w:rPr>
      </w:pPr>
    </w:p>
    <w:p w:rsidR="008103A0" w:rsidRDefault="008103A0" w:rsidP="004307A9">
      <w:pPr>
        <w:jc w:val="both"/>
        <w:rPr>
          <w:rFonts w:ascii="Times New Roman" w:hAnsi="Times New Roman" w:cs="Times New Roman"/>
          <w:sz w:val="24"/>
          <w:szCs w:val="24"/>
        </w:rPr>
      </w:pPr>
    </w:p>
    <w:p w:rsidR="008103A0" w:rsidRPr="009E6C38" w:rsidRDefault="008103A0" w:rsidP="004307A9">
      <w:pPr>
        <w:jc w:val="both"/>
        <w:rPr>
          <w:rFonts w:ascii="Times New Roman" w:hAnsi="Times New Roman" w:cs="Times New Roman"/>
          <w:sz w:val="24"/>
          <w:szCs w:val="24"/>
        </w:rPr>
      </w:pPr>
    </w:p>
    <w:tbl>
      <w:tblPr>
        <w:tblStyle w:val="TableGrid"/>
        <w:tblW w:w="0" w:type="auto"/>
        <w:tblBorders>
          <w:top w:val="triple" w:sz="4" w:space="0" w:color="auto"/>
          <w:left w:val="triple" w:sz="4" w:space="0" w:color="auto"/>
          <w:bottom w:val="triple" w:sz="4" w:space="0" w:color="auto"/>
          <w:right w:val="triple" w:sz="4" w:space="0" w:color="auto"/>
          <w:insideH w:val="none" w:sz="0" w:space="0" w:color="auto"/>
          <w:insideV w:val="none" w:sz="0" w:space="0" w:color="auto"/>
        </w:tblBorders>
        <w:tblLook w:val="04A0" w:firstRow="1" w:lastRow="0" w:firstColumn="1" w:lastColumn="0" w:noHBand="0" w:noVBand="1"/>
      </w:tblPr>
      <w:tblGrid>
        <w:gridCol w:w="8976"/>
      </w:tblGrid>
      <w:tr w:rsidR="004307A9" w:rsidRPr="009E6C38" w:rsidTr="00344F92">
        <w:tc>
          <w:tcPr>
            <w:tcW w:w="9016" w:type="dxa"/>
          </w:tcPr>
          <w:p w:rsidR="004307A9" w:rsidRPr="001B592B" w:rsidRDefault="001A54BC" w:rsidP="00344F92">
            <w:pPr>
              <w:autoSpaceDE w:val="0"/>
              <w:autoSpaceDN w:val="0"/>
              <w:adjustRightInd w:val="0"/>
              <w:jc w:val="center"/>
              <w:rPr>
                <w:rFonts w:ascii="Times New Roman" w:hAnsi="Times New Roman" w:cs="Times New Roman"/>
                <w:b/>
                <w:bCs/>
                <w:sz w:val="28"/>
                <w:szCs w:val="24"/>
                <w:u w:val="single"/>
              </w:rPr>
            </w:pPr>
            <w:r>
              <w:rPr>
                <w:rFonts w:ascii="Times New Roman" w:hAnsi="Times New Roman" w:cs="Times New Roman"/>
                <w:b/>
                <w:bCs/>
                <w:sz w:val="28"/>
                <w:szCs w:val="24"/>
                <w:u w:val="single"/>
              </w:rPr>
              <w:lastRenderedPageBreak/>
              <w:t xml:space="preserve">Annexure </w:t>
            </w:r>
            <w:r w:rsidR="0032488B">
              <w:rPr>
                <w:rFonts w:ascii="Times New Roman" w:hAnsi="Times New Roman" w:cs="Times New Roman"/>
                <w:b/>
                <w:bCs/>
                <w:sz w:val="28"/>
                <w:szCs w:val="24"/>
                <w:u w:val="single"/>
              </w:rPr>
              <w:t>6</w:t>
            </w:r>
          </w:p>
          <w:p w:rsidR="004307A9" w:rsidRPr="009E6C38" w:rsidRDefault="004307A9" w:rsidP="00344F92">
            <w:pPr>
              <w:autoSpaceDE w:val="0"/>
              <w:autoSpaceDN w:val="0"/>
              <w:adjustRightInd w:val="0"/>
              <w:jc w:val="both"/>
              <w:rPr>
                <w:rFonts w:ascii="Times New Roman" w:hAnsi="Times New Roman" w:cs="Times New Roman"/>
                <w:bCs/>
                <w:sz w:val="24"/>
                <w:szCs w:val="24"/>
              </w:rPr>
            </w:pPr>
          </w:p>
          <w:p w:rsidR="008103A0" w:rsidRPr="00434FDD" w:rsidRDefault="008103A0" w:rsidP="008103A0">
            <w:pPr>
              <w:jc w:val="center"/>
              <w:rPr>
                <w:rFonts w:ascii="Times New Roman" w:hAnsi="Times New Roman" w:cs="Times New Roman"/>
                <w:sz w:val="24"/>
              </w:rPr>
            </w:pPr>
            <w:r>
              <w:rPr>
                <w:rFonts w:ascii="Times New Roman" w:hAnsi="Times New Roman" w:cs="Times New Roman"/>
                <w:color w:val="000000"/>
                <w:sz w:val="24"/>
              </w:rPr>
              <w:t>(</w:t>
            </w:r>
            <w:r w:rsidRPr="00434FDD">
              <w:rPr>
                <w:rFonts w:ascii="Times New Roman" w:hAnsi="Times New Roman" w:cs="Times New Roman"/>
                <w:color w:val="000000"/>
                <w:sz w:val="24"/>
              </w:rPr>
              <w:t>ON LETTER HEAD OF THE APPLICANT – TO BE DULY SIGNED AND STAMPED)</w:t>
            </w:r>
          </w:p>
          <w:p w:rsidR="008103A0" w:rsidRDefault="008103A0" w:rsidP="008103A0">
            <w:pPr>
              <w:pStyle w:val="Default"/>
              <w:jc w:val="both"/>
              <w:rPr>
                <w:szCs w:val="22"/>
              </w:rPr>
            </w:pPr>
          </w:p>
          <w:p w:rsidR="008103A0" w:rsidRPr="00434FDD" w:rsidRDefault="008103A0" w:rsidP="008103A0">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8103A0" w:rsidRPr="00434FDD" w:rsidRDefault="008103A0" w:rsidP="008103A0">
            <w:pPr>
              <w:pStyle w:val="Default"/>
              <w:jc w:val="both"/>
              <w:rPr>
                <w:szCs w:val="22"/>
              </w:rPr>
            </w:pPr>
            <w:r w:rsidRPr="00434FDD">
              <w:rPr>
                <w:szCs w:val="22"/>
              </w:rPr>
              <w:t>To</w:t>
            </w:r>
          </w:p>
          <w:p w:rsidR="008103A0" w:rsidRPr="00434FDD" w:rsidRDefault="008103A0" w:rsidP="008103A0">
            <w:pPr>
              <w:pStyle w:val="Default"/>
              <w:jc w:val="both"/>
              <w:rPr>
                <w:szCs w:val="22"/>
              </w:rPr>
            </w:pPr>
            <w:r w:rsidRPr="00434FDD">
              <w:rPr>
                <w:szCs w:val="22"/>
              </w:rPr>
              <w:t xml:space="preserve">Securities and Exchange Board of India </w:t>
            </w:r>
          </w:p>
          <w:p w:rsidR="008103A0" w:rsidRPr="00434FDD" w:rsidRDefault="008103A0" w:rsidP="008103A0">
            <w:pPr>
              <w:pStyle w:val="Default"/>
              <w:jc w:val="both"/>
              <w:rPr>
                <w:szCs w:val="22"/>
              </w:rPr>
            </w:pPr>
            <w:r w:rsidRPr="00434FDD">
              <w:rPr>
                <w:szCs w:val="22"/>
              </w:rPr>
              <w:t>Market Intermediaries Regulation &amp; Supervision Department</w:t>
            </w:r>
          </w:p>
          <w:p w:rsidR="008103A0" w:rsidRPr="00434FDD" w:rsidRDefault="008103A0" w:rsidP="008103A0">
            <w:pPr>
              <w:pStyle w:val="Default"/>
              <w:jc w:val="both"/>
              <w:rPr>
                <w:szCs w:val="22"/>
              </w:rPr>
            </w:pPr>
            <w:r w:rsidRPr="00434FDD">
              <w:rPr>
                <w:szCs w:val="22"/>
              </w:rPr>
              <w:t>SEBI Bhavan II, Bandra Kurla Complex</w:t>
            </w:r>
          </w:p>
          <w:p w:rsidR="008103A0" w:rsidRPr="00434FDD" w:rsidRDefault="008103A0" w:rsidP="008103A0">
            <w:pPr>
              <w:pStyle w:val="Default"/>
              <w:jc w:val="both"/>
              <w:rPr>
                <w:szCs w:val="22"/>
              </w:rPr>
            </w:pPr>
            <w:r w:rsidRPr="00434FDD">
              <w:rPr>
                <w:szCs w:val="22"/>
              </w:rPr>
              <w:t>Bandra (E), Mumbai 400 051.</w:t>
            </w:r>
          </w:p>
          <w:p w:rsidR="004307A9" w:rsidRPr="009E6C38" w:rsidRDefault="004307A9" w:rsidP="00344F92">
            <w:pPr>
              <w:autoSpaceDE w:val="0"/>
              <w:autoSpaceDN w:val="0"/>
              <w:adjustRightInd w:val="0"/>
              <w:jc w:val="both"/>
              <w:rPr>
                <w:rFonts w:ascii="Times New Roman" w:hAnsi="Times New Roman" w:cs="Times New Roman"/>
                <w:bCs/>
                <w:sz w:val="24"/>
                <w:szCs w:val="24"/>
              </w:rPr>
            </w:pPr>
          </w:p>
          <w:p w:rsidR="004307A9" w:rsidRPr="008103A0" w:rsidRDefault="004307A9" w:rsidP="00344F92">
            <w:pPr>
              <w:autoSpaceDE w:val="0"/>
              <w:autoSpaceDN w:val="0"/>
              <w:adjustRightInd w:val="0"/>
              <w:jc w:val="center"/>
              <w:rPr>
                <w:rFonts w:ascii="Times New Roman" w:hAnsi="Times New Roman" w:cs="Times New Roman"/>
                <w:b/>
                <w:sz w:val="24"/>
                <w:szCs w:val="24"/>
              </w:rPr>
            </w:pPr>
            <w:r w:rsidRPr="008103A0">
              <w:rPr>
                <w:rFonts w:ascii="Times New Roman" w:hAnsi="Times New Roman" w:cs="Times New Roman"/>
                <w:b/>
                <w:sz w:val="24"/>
                <w:szCs w:val="24"/>
              </w:rPr>
              <w:t>Sub: declaration with respect to compliance of Regulation 15.</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Dear sir/madam,</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We, the partners and principle officer, on behalf of the applicant</w:t>
            </w:r>
            <w:r w:rsidRPr="000F72B6">
              <w:rPr>
                <w:rFonts w:ascii="Times New Roman" w:hAnsi="Times New Roman" w:cs="Times New Roman"/>
                <w:sz w:val="24"/>
                <w:szCs w:val="24"/>
                <w:u w:val="single"/>
              </w:rPr>
              <w:t xml:space="preserve">                </w:t>
            </w:r>
            <w:r w:rsidRPr="009E6C38">
              <w:rPr>
                <w:rFonts w:ascii="Times New Roman" w:hAnsi="Times New Roman" w:cs="Times New Roman"/>
                <w:sz w:val="24"/>
                <w:szCs w:val="24"/>
              </w:rPr>
              <w:t>, declare that we shall</w:t>
            </w:r>
            <w:r>
              <w:rPr>
                <w:rFonts w:ascii="Times New Roman" w:hAnsi="Times New Roman" w:cs="Times New Roman"/>
                <w:sz w:val="24"/>
                <w:szCs w:val="24"/>
              </w:rPr>
              <w:t xml:space="preserve"> </w:t>
            </w:r>
            <w:r w:rsidRPr="009E6C38">
              <w:rPr>
                <w:rFonts w:ascii="Times New Roman" w:hAnsi="Times New Roman" w:cs="Times New Roman"/>
                <w:sz w:val="24"/>
                <w:szCs w:val="24"/>
              </w:rPr>
              <w:t>comply with all the relevant clauses of Regulation 15 of Investment Advisers Regulations 2013</w:t>
            </w:r>
            <w:r>
              <w:rPr>
                <w:rFonts w:ascii="Times New Roman" w:hAnsi="Times New Roman" w:cs="Times New Roman"/>
                <w:sz w:val="24"/>
                <w:szCs w:val="24"/>
              </w:rPr>
              <w:t xml:space="preserve"> </w:t>
            </w:r>
            <w:r w:rsidRPr="009E6C38">
              <w:rPr>
                <w:rFonts w:ascii="Times New Roman" w:hAnsi="Times New Roman" w:cs="Times New Roman"/>
                <w:sz w:val="24"/>
                <w:szCs w:val="24"/>
              </w:rPr>
              <w:t>including but not limited to:</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We shall act in a fiduciary capacity towards our clients and shall disclose all conflicts of interests as and when they arise.</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We shall not receive any consideration by way of remuneration or compensation or in any other</w:t>
            </w:r>
            <w:r>
              <w:rPr>
                <w:rFonts w:ascii="Times New Roman" w:hAnsi="Times New Roman" w:cs="Times New Roman"/>
                <w:sz w:val="24"/>
                <w:szCs w:val="24"/>
              </w:rPr>
              <w:t xml:space="preserve"> </w:t>
            </w:r>
            <w:r w:rsidRPr="009E6C38">
              <w:rPr>
                <w:rFonts w:ascii="Times New Roman" w:hAnsi="Times New Roman" w:cs="Times New Roman"/>
                <w:sz w:val="24"/>
                <w:szCs w:val="24"/>
              </w:rPr>
              <w:t>form from any person other than the client being advised, in respect of the underlying products or</w:t>
            </w:r>
            <w:r>
              <w:rPr>
                <w:rFonts w:ascii="Times New Roman" w:hAnsi="Times New Roman" w:cs="Times New Roman"/>
                <w:sz w:val="24"/>
                <w:szCs w:val="24"/>
              </w:rPr>
              <w:t xml:space="preserve"> </w:t>
            </w:r>
            <w:r w:rsidRPr="009E6C38">
              <w:rPr>
                <w:rFonts w:ascii="Times New Roman" w:hAnsi="Times New Roman" w:cs="Times New Roman"/>
                <w:sz w:val="24"/>
                <w:szCs w:val="24"/>
              </w:rPr>
              <w:t>securities for which advice is provided.</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We shall maintain an arms-length relationship between our activities as an investment adviser and</w:t>
            </w:r>
            <w:r>
              <w:rPr>
                <w:rFonts w:ascii="Times New Roman" w:hAnsi="Times New Roman" w:cs="Times New Roman"/>
                <w:sz w:val="24"/>
                <w:szCs w:val="24"/>
              </w:rPr>
              <w:t xml:space="preserve"> </w:t>
            </w:r>
            <w:r w:rsidRPr="009E6C38">
              <w:rPr>
                <w:rFonts w:ascii="Times New Roman" w:hAnsi="Times New Roman" w:cs="Times New Roman"/>
                <w:sz w:val="24"/>
                <w:szCs w:val="24"/>
              </w:rPr>
              <w:t>other activities.</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We, having engaged in activities other than investment advisory services, shall ensure that our investment advisory services are clearly segregated from all our other activities, in the manner as</w:t>
            </w:r>
            <w:r>
              <w:rPr>
                <w:rFonts w:ascii="Times New Roman" w:hAnsi="Times New Roman" w:cs="Times New Roman"/>
                <w:sz w:val="24"/>
                <w:szCs w:val="24"/>
              </w:rPr>
              <w:t xml:space="preserve"> </w:t>
            </w:r>
            <w:r w:rsidRPr="009E6C38">
              <w:rPr>
                <w:rFonts w:ascii="Times New Roman" w:hAnsi="Times New Roman" w:cs="Times New Roman"/>
                <w:sz w:val="24"/>
                <w:szCs w:val="24"/>
              </w:rPr>
              <w:t>prescribed hereunder.</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We shall ensure that in case of any conflict of interest of the investment advisory activities with</w:t>
            </w:r>
            <w:r>
              <w:rPr>
                <w:rFonts w:ascii="Times New Roman" w:hAnsi="Times New Roman" w:cs="Times New Roman"/>
                <w:sz w:val="24"/>
                <w:szCs w:val="24"/>
              </w:rPr>
              <w:t xml:space="preserve"> </w:t>
            </w:r>
            <w:r w:rsidRPr="009E6C38">
              <w:rPr>
                <w:rFonts w:ascii="Times New Roman" w:hAnsi="Times New Roman" w:cs="Times New Roman"/>
                <w:sz w:val="24"/>
                <w:szCs w:val="24"/>
              </w:rPr>
              <w:t>other activities, such conflict of interest shall be disclosed to the client.</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We shall not divulge any confidential information about our client, which has come to our</w:t>
            </w: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knowledge, without taking prior permission of our clients, except where such disclosures are</w:t>
            </w:r>
            <w:r>
              <w:rPr>
                <w:rFonts w:ascii="Times New Roman" w:hAnsi="Times New Roman" w:cs="Times New Roman"/>
                <w:sz w:val="24"/>
                <w:szCs w:val="24"/>
              </w:rPr>
              <w:t xml:space="preserve"> </w:t>
            </w:r>
            <w:r w:rsidRPr="009E6C38">
              <w:rPr>
                <w:rFonts w:ascii="Times New Roman" w:hAnsi="Times New Roman" w:cs="Times New Roman"/>
                <w:sz w:val="24"/>
                <w:szCs w:val="24"/>
              </w:rPr>
              <w:t>required to be made in compliance with any law for the time being in force.</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We shall not enter into transactions on our own account which is contrary to advice given to clients</w:t>
            </w:r>
            <w:r>
              <w:rPr>
                <w:rFonts w:ascii="Times New Roman" w:hAnsi="Times New Roman" w:cs="Times New Roman"/>
                <w:sz w:val="24"/>
                <w:szCs w:val="24"/>
              </w:rPr>
              <w:t xml:space="preserve"> </w:t>
            </w:r>
            <w:r w:rsidRPr="009E6C38">
              <w:rPr>
                <w:rFonts w:ascii="Times New Roman" w:hAnsi="Times New Roman" w:cs="Times New Roman"/>
                <w:sz w:val="24"/>
                <w:szCs w:val="24"/>
              </w:rPr>
              <w:t>for a period of fifteen days from the day of such advice. Provided that during the period of such</w:t>
            </w:r>
            <w:r>
              <w:rPr>
                <w:rFonts w:ascii="Times New Roman" w:hAnsi="Times New Roman" w:cs="Times New Roman"/>
                <w:sz w:val="24"/>
                <w:szCs w:val="24"/>
              </w:rPr>
              <w:t xml:space="preserve"> </w:t>
            </w:r>
            <w:r w:rsidRPr="009E6C38">
              <w:rPr>
                <w:rFonts w:ascii="Times New Roman" w:hAnsi="Times New Roman" w:cs="Times New Roman"/>
                <w:sz w:val="24"/>
                <w:szCs w:val="24"/>
              </w:rPr>
              <w:t>fifteen days, if we are of the opinion that the situation has changed, then we may enter into such a</w:t>
            </w:r>
            <w:r>
              <w:rPr>
                <w:rFonts w:ascii="Times New Roman" w:hAnsi="Times New Roman" w:cs="Times New Roman"/>
                <w:sz w:val="24"/>
                <w:szCs w:val="24"/>
              </w:rPr>
              <w:t xml:space="preserve"> </w:t>
            </w:r>
            <w:r w:rsidRPr="009E6C38">
              <w:rPr>
                <w:rFonts w:ascii="Times New Roman" w:hAnsi="Times New Roman" w:cs="Times New Roman"/>
                <w:sz w:val="24"/>
                <w:szCs w:val="24"/>
              </w:rPr>
              <w:t>transaction on our own account after giving such revised assessment to the client at least 24 hours in advance of entering into such transaction.</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We shall follow Know Your Client procedure as specified by the Board from time to time.</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We shall abide by Code of Conduct as specified in Third Schedule.</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We shall not act on our own account, knowingly to sell securities or investment products to or purchase securities or investment product from a client.</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jc w:val="both"/>
              <w:rPr>
                <w:rFonts w:ascii="Times New Roman" w:hAnsi="Times New Roman" w:cs="Times New Roman"/>
                <w:sz w:val="24"/>
                <w:szCs w:val="24"/>
              </w:rPr>
            </w:pPr>
            <w:r w:rsidRPr="009E6C38">
              <w:rPr>
                <w:rFonts w:ascii="Times New Roman" w:hAnsi="Times New Roman" w:cs="Times New Roman"/>
                <w:sz w:val="24"/>
                <w:szCs w:val="24"/>
              </w:rPr>
              <w:t>With regard</w:t>
            </w:r>
            <w:r>
              <w:rPr>
                <w:rFonts w:ascii="Times New Roman" w:hAnsi="Times New Roman" w:cs="Times New Roman"/>
                <w:sz w:val="24"/>
                <w:szCs w:val="24"/>
              </w:rPr>
              <w:t>s</w:t>
            </w:r>
            <w:r w:rsidRPr="009E6C38">
              <w:rPr>
                <w:rFonts w:ascii="Times New Roman" w:hAnsi="Times New Roman" w:cs="Times New Roman"/>
                <w:sz w:val="24"/>
                <w:szCs w:val="24"/>
              </w:rPr>
              <w:t>,</w:t>
            </w:r>
          </w:p>
          <w:p w:rsidR="004307A9" w:rsidRPr="009E6C38" w:rsidRDefault="004307A9" w:rsidP="00344F92">
            <w:pPr>
              <w:jc w:val="both"/>
              <w:rPr>
                <w:rFonts w:ascii="Times New Roman" w:hAnsi="Times New Roman" w:cs="Times New Roman"/>
                <w:sz w:val="24"/>
                <w:szCs w:val="24"/>
              </w:rPr>
            </w:pPr>
            <w:r w:rsidRPr="009E6C38">
              <w:rPr>
                <w:rFonts w:ascii="Times New Roman" w:hAnsi="Times New Roman" w:cs="Times New Roman"/>
                <w:sz w:val="24"/>
                <w:szCs w:val="24"/>
              </w:rPr>
              <w:t>__________</w:t>
            </w:r>
          </w:p>
          <w:p w:rsidR="004307A9" w:rsidRPr="009E6C38" w:rsidRDefault="004307A9" w:rsidP="00344F92">
            <w:pPr>
              <w:jc w:val="both"/>
              <w:rPr>
                <w:rFonts w:ascii="Times New Roman" w:hAnsi="Times New Roman" w:cs="Times New Roman"/>
                <w:sz w:val="24"/>
                <w:szCs w:val="24"/>
              </w:rPr>
            </w:pPr>
          </w:p>
          <w:p w:rsidR="008103A0" w:rsidRPr="00434FDD" w:rsidRDefault="008103A0" w:rsidP="008103A0">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8103A0" w:rsidRPr="00434FDD" w:rsidRDefault="008103A0" w:rsidP="008103A0">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8103A0" w:rsidRPr="00434FDD" w:rsidRDefault="008103A0" w:rsidP="008103A0">
            <w:pPr>
              <w:adjustRightInd w:val="0"/>
              <w:jc w:val="both"/>
              <w:rPr>
                <w:rFonts w:ascii="Times New Roman" w:hAnsi="Times New Roman" w:cs="Times New Roman"/>
                <w:sz w:val="24"/>
              </w:rPr>
            </w:pPr>
            <w:r w:rsidRPr="00434FDD">
              <w:rPr>
                <w:rFonts w:ascii="Times New Roman" w:hAnsi="Times New Roman" w:cs="Times New Roman"/>
                <w:sz w:val="24"/>
              </w:rPr>
              <w:tab/>
              <w:t>Mumbai 400 023.</w:t>
            </w:r>
          </w:p>
          <w:p w:rsidR="004307A9" w:rsidRPr="009E6C38" w:rsidRDefault="004307A9" w:rsidP="00344F92">
            <w:pPr>
              <w:jc w:val="both"/>
              <w:rPr>
                <w:rFonts w:ascii="Times New Roman" w:hAnsi="Times New Roman" w:cs="Times New Roman"/>
                <w:sz w:val="24"/>
                <w:szCs w:val="24"/>
              </w:rPr>
            </w:pPr>
          </w:p>
        </w:tc>
      </w:tr>
    </w:tbl>
    <w:p w:rsidR="004307A9" w:rsidRPr="009E6C38" w:rsidRDefault="004307A9" w:rsidP="004307A9">
      <w:pPr>
        <w:jc w:val="both"/>
        <w:rPr>
          <w:rFonts w:ascii="Times New Roman" w:hAnsi="Times New Roman" w:cs="Times New Roman"/>
          <w:sz w:val="24"/>
          <w:szCs w:val="24"/>
        </w:rPr>
      </w:pPr>
    </w:p>
    <w:tbl>
      <w:tblPr>
        <w:tblStyle w:val="TableGrid"/>
        <w:tblW w:w="0" w:type="auto"/>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firstRow="1" w:lastRow="0" w:firstColumn="1" w:lastColumn="0" w:noHBand="0" w:noVBand="1"/>
      </w:tblPr>
      <w:tblGrid>
        <w:gridCol w:w="8976"/>
      </w:tblGrid>
      <w:tr w:rsidR="004307A9" w:rsidRPr="009E6C38" w:rsidTr="00344F92">
        <w:tc>
          <w:tcPr>
            <w:tcW w:w="9016" w:type="dxa"/>
          </w:tcPr>
          <w:p w:rsidR="004307A9" w:rsidRPr="00A45077" w:rsidRDefault="001A54BC" w:rsidP="00344F92">
            <w:pPr>
              <w:autoSpaceDE w:val="0"/>
              <w:autoSpaceDN w:val="0"/>
              <w:adjustRightInd w:val="0"/>
              <w:jc w:val="center"/>
              <w:rPr>
                <w:rFonts w:ascii="Times New Roman" w:hAnsi="Times New Roman" w:cs="Times New Roman"/>
                <w:b/>
                <w:bCs/>
                <w:sz w:val="28"/>
                <w:szCs w:val="24"/>
                <w:u w:val="single"/>
              </w:rPr>
            </w:pPr>
            <w:r>
              <w:rPr>
                <w:rFonts w:ascii="Times New Roman" w:hAnsi="Times New Roman" w:cs="Times New Roman"/>
                <w:b/>
                <w:bCs/>
                <w:sz w:val="28"/>
                <w:szCs w:val="24"/>
                <w:u w:val="single"/>
              </w:rPr>
              <w:t xml:space="preserve">Annexure </w:t>
            </w:r>
            <w:r w:rsidR="0032488B">
              <w:rPr>
                <w:rFonts w:ascii="Times New Roman" w:hAnsi="Times New Roman" w:cs="Times New Roman"/>
                <w:b/>
                <w:bCs/>
                <w:sz w:val="28"/>
                <w:szCs w:val="24"/>
                <w:u w:val="single"/>
              </w:rPr>
              <w:t>7</w:t>
            </w:r>
          </w:p>
          <w:p w:rsidR="004307A9" w:rsidRPr="009E6C38" w:rsidRDefault="004307A9" w:rsidP="00344F92">
            <w:pPr>
              <w:autoSpaceDE w:val="0"/>
              <w:autoSpaceDN w:val="0"/>
              <w:adjustRightInd w:val="0"/>
              <w:jc w:val="both"/>
              <w:rPr>
                <w:rFonts w:ascii="Times New Roman" w:hAnsi="Times New Roman" w:cs="Times New Roman"/>
                <w:bCs/>
                <w:sz w:val="24"/>
                <w:szCs w:val="24"/>
              </w:rPr>
            </w:pPr>
          </w:p>
          <w:p w:rsidR="008103A0" w:rsidRPr="00434FDD" w:rsidRDefault="008103A0" w:rsidP="008103A0">
            <w:pPr>
              <w:jc w:val="center"/>
              <w:rPr>
                <w:rFonts w:ascii="Times New Roman" w:hAnsi="Times New Roman" w:cs="Times New Roman"/>
                <w:sz w:val="24"/>
              </w:rPr>
            </w:pPr>
            <w:r>
              <w:rPr>
                <w:rFonts w:ascii="Times New Roman" w:hAnsi="Times New Roman" w:cs="Times New Roman"/>
                <w:color w:val="000000"/>
                <w:sz w:val="24"/>
              </w:rPr>
              <w:t>(</w:t>
            </w:r>
            <w:r w:rsidRPr="00434FDD">
              <w:rPr>
                <w:rFonts w:ascii="Times New Roman" w:hAnsi="Times New Roman" w:cs="Times New Roman"/>
                <w:color w:val="000000"/>
                <w:sz w:val="24"/>
              </w:rPr>
              <w:t>ON LETTER HEAD OF THE APPLICANT – TO BE DULY SIGNED AND STAMPED)</w:t>
            </w:r>
          </w:p>
          <w:p w:rsidR="008103A0" w:rsidRDefault="008103A0" w:rsidP="008103A0">
            <w:pPr>
              <w:pStyle w:val="Default"/>
              <w:jc w:val="both"/>
              <w:rPr>
                <w:szCs w:val="22"/>
              </w:rPr>
            </w:pPr>
          </w:p>
          <w:p w:rsidR="008103A0" w:rsidRPr="00434FDD" w:rsidRDefault="008103A0" w:rsidP="008103A0">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8103A0" w:rsidRPr="00434FDD" w:rsidRDefault="008103A0" w:rsidP="008103A0">
            <w:pPr>
              <w:pStyle w:val="Default"/>
              <w:jc w:val="both"/>
              <w:rPr>
                <w:szCs w:val="22"/>
              </w:rPr>
            </w:pPr>
            <w:r w:rsidRPr="00434FDD">
              <w:rPr>
                <w:szCs w:val="22"/>
              </w:rPr>
              <w:t>To</w:t>
            </w:r>
          </w:p>
          <w:p w:rsidR="008103A0" w:rsidRPr="00434FDD" w:rsidRDefault="008103A0" w:rsidP="008103A0">
            <w:pPr>
              <w:pStyle w:val="Default"/>
              <w:jc w:val="both"/>
              <w:rPr>
                <w:szCs w:val="22"/>
              </w:rPr>
            </w:pPr>
            <w:r w:rsidRPr="00434FDD">
              <w:rPr>
                <w:szCs w:val="22"/>
              </w:rPr>
              <w:t xml:space="preserve">Securities and Exchange Board of India </w:t>
            </w:r>
          </w:p>
          <w:p w:rsidR="008103A0" w:rsidRPr="00434FDD" w:rsidRDefault="008103A0" w:rsidP="008103A0">
            <w:pPr>
              <w:pStyle w:val="Default"/>
              <w:jc w:val="both"/>
              <w:rPr>
                <w:szCs w:val="22"/>
              </w:rPr>
            </w:pPr>
            <w:r w:rsidRPr="00434FDD">
              <w:rPr>
                <w:szCs w:val="22"/>
              </w:rPr>
              <w:t>Market Intermediaries Regulation &amp; Supervision Department</w:t>
            </w:r>
          </w:p>
          <w:p w:rsidR="008103A0" w:rsidRPr="00434FDD" w:rsidRDefault="008103A0" w:rsidP="008103A0">
            <w:pPr>
              <w:pStyle w:val="Default"/>
              <w:jc w:val="both"/>
              <w:rPr>
                <w:szCs w:val="22"/>
              </w:rPr>
            </w:pPr>
            <w:r w:rsidRPr="00434FDD">
              <w:rPr>
                <w:szCs w:val="22"/>
              </w:rPr>
              <w:t>SEBI Bhavan II, Bandra Kurla Complex</w:t>
            </w:r>
          </w:p>
          <w:p w:rsidR="008103A0" w:rsidRPr="00434FDD" w:rsidRDefault="008103A0" w:rsidP="008103A0">
            <w:pPr>
              <w:pStyle w:val="Default"/>
              <w:jc w:val="both"/>
              <w:rPr>
                <w:szCs w:val="22"/>
              </w:rPr>
            </w:pPr>
            <w:r w:rsidRPr="00434FDD">
              <w:rPr>
                <w:szCs w:val="22"/>
              </w:rPr>
              <w:t>Bandra (E), Mumbai 400 051.</w:t>
            </w:r>
          </w:p>
          <w:p w:rsidR="004307A9" w:rsidRPr="009E6C38" w:rsidRDefault="004307A9" w:rsidP="00344F92">
            <w:pPr>
              <w:autoSpaceDE w:val="0"/>
              <w:autoSpaceDN w:val="0"/>
              <w:adjustRightInd w:val="0"/>
              <w:jc w:val="both"/>
              <w:rPr>
                <w:rFonts w:ascii="Times New Roman" w:hAnsi="Times New Roman" w:cs="Times New Roman"/>
                <w:bCs/>
                <w:sz w:val="24"/>
                <w:szCs w:val="24"/>
              </w:rPr>
            </w:pPr>
          </w:p>
          <w:p w:rsidR="004307A9" w:rsidRPr="008103A0" w:rsidRDefault="004307A9" w:rsidP="008103A0">
            <w:pPr>
              <w:autoSpaceDE w:val="0"/>
              <w:autoSpaceDN w:val="0"/>
              <w:adjustRightInd w:val="0"/>
              <w:jc w:val="center"/>
              <w:rPr>
                <w:rFonts w:ascii="Times New Roman" w:hAnsi="Times New Roman" w:cs="Times New Roman"/>
                <w:b/>
                <w:sz w:val="24"/>
                <w:szCs w:val="24"/>
              </w:rPr>
            </w:pPr>
            <w:r w:rsidRPr="008103A0">
              <w:rPr>
                <w:rFonts w:ascii="Times New Roman" w:hAnsi="Times New Roman" w:cs="Times New Roman"/>
                <w:b/>
                <w:sz w:val="24"/>
                <w:szCs w:val="24"/>
              </w:rPr>
              <w:t>Sub: declaration with respect to compliance with client level segregation of advisory and</w:t>
            </w:r>
            <w:r w:rsidR="008103A0">
              <w:rPr>
                <w:rFonts w:ascii="Times New Roman" w:hAnsi="Times New Roman" w:cs="Times New Roman"/>
                <w:b/>
                <w:sz w:val="24"/>
                <w:szCs w:val="24"/>
              </w:rPr>
              <w:t xml:space="preserve"> </w:t>
            </w:r>
            <w:r w:rsidRPr="008103A0">
              <w:rPr>
                <w:rFonts w:ascii="Times New Roman" w:hAnsi="Times New Roman" w:cs="Times New Roman"/>
                <w:b/>
                <w:sz w:val="24"/>
                <w:szCs w:val="24"/>
              </w:rPr>
              <w:t>distribution activities.</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Dear sir/madam,</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We, the partners, on behalf of the applicant __________, declare that we shall comply with all</w:t>
            </w:r>
            <w:r>
              <w:rPr>
                <w:rFonts w:ascii="Times New Roman" w:hAnsi="Times New Roman" w:cs="Times New Roman"/>
                <w:sz w:val="24"/>
                <w:szCs w:val="24"/>
              </w:rPr>
              <w:t xml:space="preserve"> </w:t>
            </w:r>
            <w:r w:rsidRPr="009E6C38">
              <w:rPr>
                <w:rFonts w:ascii="Times New Roman" w:hAnsi="Times New Roman" w:cs="Times New Roman"/>
                <w:sz w:val="24"/>
                <w:szCs w:val="24"/>
              </w:rPr>
              <w:t>the relevant clauses of Regulation 22 of Investment Advisers Regulations 2013 including but</w:t>
            </w:r>
            <w:r>
              <w:rPr>
                <w:rFonts w:ascii="Times New Roman" w:hAnsi="Times New Roman" w:cs="Times New Roman"/>
                <w:sz w:val="24"/>
                <w:szCs w:val="24"/>
              </w:rPr>
              <w:t xml:space="preserve"> </w:t>
            </w:r>
            <w:r w:rsidRPr="009E6C38">
              <w:rPr>
                <w:rFonts w:ascii="Times New Roman" w:hAnsi="Times New Roman" w:cs="Times New Roman"/>
                <w:sz w:val="24"/>
                <w:szCs w:val="24"/>
              </w:rPr>
              <w:t>not limited to:</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1. An individual investment adviser shall not provide distribution services.</w:t>
            </w: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2. The family of an individual investment adviser shall not provide distribution services to the client advised by the individual investment adviser and no individual investment adviser shall provide advice to a client who is receiving distribution services from other family members.</w:t>
            </w: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3. A non-individual investment adviser shall have client level segregation at group level for investment advisory and distribution services.</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Explanation.</w:t>
            </w: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(i) The same client cannot be offered both advisory and distribution services within the group of</w:t>
            </w:r>
            <w:r>
              <w:rPr>
                <w:rFonts w:ascii="Times New Roman" w:hAnsi="Times New Roman" w:cs="Times New Roman"/>
                <w:sz w:val="24"/>
                <w:szCs w:val="24"/>
              </w:rPr>
              <w:t xml:space="preserve"> </w:t>
            </w:r>
            <w:r w:rsidRPr="009E6C38">
              <w:rPr>
                <w:rFonts w:ascii="Times New Roman" w:hAnsi="Times New Roman" w:cs="Times New Roman"/>
                <w:sz w:val="24"/>
                <w:szCs w:val="24"/>
              </w:rPr>
              <w:t>the non-individual entity.</w:t>
            </w: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(ii) A client can either be an advisory client where no distributor consideration is received at the</w:t>
            </w:r>
            <w:r>
              <w:rPr>
                <w:rFonts w:ascii="Times New Roman" w:hAnsi="Times New Roman" w:cs="Times New Roman"/>
                <w:sz w:val="24"/>
                <w:szCs w:val="24"/>
              </w:rPr>
              <w:t xml:space="preserve"> </w:t>
            </w:r>
            <w:r w:rsidRPr="009E6C38">
              <w:rPr>
                <w:rFonts w:ascii="Times New Roman" w:hAnsi="Times New Roman" w:cs="Times New Roman"/>
                <w:sz w:val="24"/>
                <w:szCs w:val="24"/>
              </w:rPr>
              <w:t>group level or distribution services client where no advisory fee is collected from the client at the</w:t>
            </w:r>
            <w:r>
              <w:rPr>
                <w:rFonts w:ascii="Times New Roman" w:hAnsi="Times New Roman" w:cs="Times New Roman"/>
                <w:sz w:val="24"/>
                <w:szCs w:val="24"/>
              </w:rPr>
              <w:t xml:space="preserve"> </w:t>
            </w:r>
            <w:r w:rsidRPr="009E6C38">
              <w:rPr>
                <w:rFonts w:ascii="Times New Roman" w:hAnsi="Times New Roman" w:cs="Times New Roman"/>
                <w:sz w:val="24"/>
                <w:szCs w:val="24"/>
              </w:rPr>
              <w:t>group level.</w:t>
            </w: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(iii) ‘Group’ for this purpose shall mean an entity which is a holding, subsidiary, associate,</w:t>
            </w: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lastRenderedPageBreak/>
              <w:t>subsidiary of a holding company to which it is also a subsidiary or an investing company or the</w:t>
            </w:r>
            <w:r>
              <w:rPr>
                <w:rFonts w:ascii="Times New Roman" w:hAnsi="Times New Roman" w:cs="Times New Roman"/>
                <w:sz w:val="24"/>
                <w:szCs w:val="24"/>
              </w:rPr>
              <w:t xml:space="preserve"> </w:t>
            </w:r>
            <w:r w:rsidRPr="009E6C38">
              <w:rPr>
                <w:rFonts w:ascii="Times New Roman" w:hAnsi="Times New Roman" w:cs="Times New Roman"/>
                <w:sz w:val="24"/>
                <w:szCs w:val="24"/>
              </w:rPr>
              <w:t>venturer of the company as per the provisions of Companies Act, 2013 for non-individual</w:t>
            </w: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investment adviser which is a company under the said Act and in any other case, an entity which</w:t>
            </w:r>
            <w:r>
              <w:rPr>
                <w:rFonts w:ascii="Times New Roman" w:hAnsi="Times New Roman" w:cs="Times New Roman"/>
                <w:sz w:val="24"/>
                <w:szCs w:val="24"/>
              </w:rPr>
              <w:t xml:space="preserve"> </w:t>
            </w:r>
            <w:r w:rsidRPr="009E6C38">
              <w:rPr>
                <w:rFonts w:ascii="Times New Roman" w:hAnsi="Times New Roman" w:cs="Times New Roman"/>
                <w:sz w:val="24"/>
                <w:szCs w:val="24"/>
              </w:rPr>
              <w:t>has a controlling interest or is subject to the controlling interest of a non-individual investment adviser.</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4. Non-individual investment adviser shall maintain an arm’s length relationship between</w:t>
            </w: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its activities as investment adviser and distributor by providing advisory services through a</w:t>
            </w: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separately identifiable department or division.</w:t>
            </w: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5. Compliance and monitoring process for client segregation at group or family level shall</w:t>
            </w: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be in accordance with the guidelines specified by the Board.</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jc w:val="both"/>
              <w:rPr>
                <w:rFonts w:ascii="Times New Roman" w:hAnsi="Times New Roman" w:cs="Times New Roman"/>
                <w:sz w:val="24"/>
                <w:szCs w:val="24"/>
              </w:rPr>
            </w:pPr>
            <w:r w:rsidRPr="009E6C38">
              <w:rPr>
                <w:rFonts w:ascii="Times New Roman" w:hAnsi="Times New Roman" w:cs="Times New Roman"/>
                <w:sz w:val="24"/>
                <w:szCs w:val="24"/>
              </w:rPr>
              <w:t>With regards,</w:t>
            </w:r>
          </w:p>
          <w:p w:rsidR="004307A9" w:rsidRPr="009E6C38" w:rsidRDefault="004307A9" w:rsidP="00344F92">
            <w:pPr>
              <w:jc w:val="both"/>
              <w:rPr>
                <w:rFonts w:ascii="Times New Roman" w:hAnsi="Times New Roman" w:cs="Times New Roman"/>
                <w:sz w:val="24"/>
                <w:szCs w:val="24"/>
              </w:rPr>
            </w:pPr>
            <w:r w:rsidRPr="009E6C38">
              <w:rPr>
                <w:rFonts w:ascii="Times New Roman" w:hAnsi="Times New Roman" w:cs="Times New Roman"/>
                <w:sz w:val="24"/>
                <w:szCs w:val="24"/>
              </w:rPr>
              <w:t>__________</w:t>
            </w:r>
          </w:p>
          <w:p w:rsidR="004307A9" w:rsidRDefault="004307A9" w:rsidP="00344F92">
            <w:pPr>
              <w:jc w:val="both"/>
              <w:rPr>
                <w:rFonts w:ascii="Times New Roman" w:hAnsi="Times New Roman" w:cs="Times New Roman"/>
                <w:sz w:val="24"/>
                <w:szCs w:val="24"/>
              </w:rPr>
            </w:pPr>
          </w:p>
          <w:p w:rsidR="008103A0" w:rsidRPr="00434FDD" w:rsidRDefault="008103A0" w:rsidP="008103A0">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8103A0" w:rsidRPr="00434FDD" w:rsidRDefault="008103A0" w:rsidP="008103A0">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8103A0" w:rsidRPr="00434FDD" w:rsidRDefault="008103A0" w:rsidP="008103A0">
            <w:pPr>
              <w:adjustRightInd w:val="0"/>
              <w:jc w:val="both"/>
              <w:rPr>
                <w:rFonts w:ascii="Times New Roman" w:hAnsi="Times New Roman" w:cs="Times New Roman"/>
                <w:sz w:val="24"/>
              </w:rPr>
            </w:pPr>
            <w:r w:rsidRPr="00434FDD">
              <w:rPr>
                <w:rFonts w:ascii="Times New Roman" w:hAnsi="Times New Roman" w:cs="Times New Roman"/>
                <w:sz w:val="24"/>
              </w:rPr>
              <w:tab/>
              <w:t>Mumbai 400 023.</w:t>
            </w:r>
          </w:p>
          <w:p w:rsidR="008103A0" w:rsidRPr="009E6C38" w:rsidRDefault="008103A0" w:rsidP="00344F92">
            <w:pPr>
              <w:jc w:val="both"/>
              <w:rPr>
                <w:rFonts w:ascii="Times New Roman" w:hAnsi="Times New Roman" w:cs="Times New Roman"/>
                <w:sz w:val="24"/>
                <w:szCs w:val="24"/>
              </w:rPr>
            </w:pPr>
          </w:p>
        </w:tc>
      </w:tr>
    </w:tbl>
    <w:p w:rsidR="004307A9" w:rsidRPr="009E6C38" w:rsidRDefault="004307A9" w:rsidP="004307A9">
      <w:pPr>
        <w:jc w:val="both"/>
        <w:rPr>
          <w:rFonts w:ascii="Times New Roman" w:hAnsi="Times New Roman" w:cs="Times New Roman"/>
          <w:sz w:val="24"/>
          <w:szCs w:val="24"/>
        </w:rPr>
      </w:pPr>
    </w:p>
    <w:tbl>
      <w:tblPr>
        <w:tblStyle w:val="TableGrid"/>
        <w:tblW w:w="0" w:type="auto"/>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firstRow="1" w:lastRow="0" w:firstColumn="1" w:lastColumn="0" w:noHBand="0" w:noVBand="1"/>
      </w:tblPr>
      <w:tblGrid>
        <w:gridCol w:w="8976"/>
      </w:tblGrid>
      <w:tr w:rsidR="004307A9" w:rsidRPr="009E6C38" w:rsidTr="00344F92">
        <w:tc>
          <w:tcPr>
            <w:tcW w:w="9016" w:type="dxa"/>
          </w:tcPr>
          <w:p w:rsidR="004307A9" w:rsidRPr="008E4FFA" w:rsidRDefault="001A54BC" w:rsidP="00344F92">
            <w:pPr>
              <w:autoSpaceDE w:val="0"/>
              <w:autoSpaceDN w:val="0"/>
              <w:adjustRightInd w:val="0"/>
              <w:jc w:val="center"/>
              <w:rPr>
                <w:rFonts w:ascii="Times New Roman" w:hAnsi="Times New Roman" w:cs="Times New Roman"/>
                <w:b/>
                <w:bCs/>
                <w:sz w:val="28"/>
                <w:szCs w:val="24"/>
                <w:u w:val="single"/>
              </w:rPr>
            </w:pPr>
            <w:r>
              <w:rPr>
                <w:rFonts w:ascii="Times New Roman" w:hAnsi="Times New Roman" w:cs="Times New Roman"/>
                <w:b/>
                <w:bCs/>
                <w:sz w:val="28"/>
                <w:szCs w:val="24"/>
                <w:u w:val="single"/>
              </w:rPr>
              <w:t xml:space="preserve">Annexure </w:t>
            </w:r>
            <w:r w:rsidR="0032488B">
              <w:rPr>
                <w:rFonts w:ascii="Times New Roman" w:hAnsi="Times New Roman" w:cs="Times New Roman"/>
                <w:b/>
                <w:bCs/>
                <w:sz w:val="28"/>
                <w:szCs w:val="24"/>
                <w:u w:val="single"/>
              </w:rPr>
              <w:t>8</w:t>
            </w:r>
          </w:p>
          <w:p w:rsidR="004307A9" w:rsidRPr="009E6C38" w:rsidRDefault="004307A9" w:rsidP="00344F92">
            <w:pPr>
              <w:autoSpaceDE w:val="0"/>
              <w:autoSpaceDN w:val="0"/>
              <w:adjustRightInd w:val="0"/>
              <w:jc w:val="both"/>
              <w:rPr>
                <w:rFonts w:ascii="Times New Roman" w:hAnsi="Times New Roman" w:cs="Times New Roman"/>
                <w:bCs/>
                <w:sz w:val="24"/>
                <w:szCs w:val="24"/>
              </w:rPr>
            </w:pPr>
          </w:p>
          <w:p w:rsidR="00113F51" w:rsidRPr="00434FDD" w:rsidRDefault="00113F51" w:rsidP="00113F51">
            <w:pPr>
              <w:jc w:val="center"/>
              <w:rPr>
                <w:rFonts w:ascii="Times New Roman" w:hAnsi="Times New Roman" w:cs="Times New Roman"/>
                <w:sz w:val="24"/>
              </w:rPr>
            </w:pPr>
            <w:r>
              <w:rPr>
                <w:rFonts w:ascii="Times New Roman" w:hAnsi="Times New Roman" w:cs="Times New Roman"/>
                <w:color w:val="000000"/>
                <w:sz w:val="24"/>
              </w:rPr>
              <w:t>(</w:t>
            </w:r>
            <w:r w:rsidRPr="00434FDD">
              <w:rPr>
                <w:rFonts w:ascii="Times New Roman" w:hAnsi="Times New Roman" w:cs="Times New Roman"/>
                <w:color w:val="000000"/>
                <w:sz w:val="24"/>
              </w:rPr>
              <w:t>ON LETTER HEAD OF THE APPLICANT – TO BE DULY SIGNED AND STAMPED)</w:t>
            </w:r>
          </w:p>
          <w:p w:rsidR="00113F51" w:rsidRDefault="00113F51" w:rsidP="00113F51">
            <w:pPr>
              <w:pStyle w:val="Default"/>
              <w:jc w:val="both"/>
              <w:rPr>
                <w:szCs w:val="22"/>
              </w:rPr>
            </w:pPr>
          </w:p>
          <w:p w:rsidR="00113F51" w:rsidRPr="00434FDD" w:rsidRDefault="00113F51" w:rsidP="00113F51">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113F51" w:rsidRPr="00434FDD" w:rsidRDefault="00113F51" w:rsidP="00113F51">
            <w:pPr>
              <w:pStyle w:val="Default"/>
              <w:jc w:val="both"/>
              <w:rPr>
                <w:szCs w:val="22"/>
              </w:rPr>
            </w:pPr>
            <w:r w:rsidRPr="00434FDD">
              <w:rPr>
                <w:szCs w:val="22"/>
              </w:rPr>
              <w:t>To</w:t>
            </w:r>
          </w:p>
          <w:p w:rsidR="00113F51" w:rsidRPr="00434FDD" w:rsidRDefault="00113F51" w:rsidP="00113F51">
            <w:pPr>
              <w:pStyle w:val="Default"/>
              <w:jc w:val="both"/>
              <w:rPr>
                <w:szCs w:val="22"/>
              </w:rPr>
            </w:pPr>
            <w:r w:rsidRPr="00434FDD">
              <w:rPr>
                <w:szCs w:val="22"/>
              </w:rPr>
              <w:t xml:space="preserve">Securities and Exchange Board of India </w:t>
            </w:r>
          </w:p>
          <w:p w:rsidR="00113F51" w:rsidRPr="00434FDD" w:rsidRDefault="00113F51" w:rsidP="00113F51">
            <w:pPr>
              <w:pStyle w:val="Default"/>
              <w:jc w:val="both"/>
              <w:rPr>
                <w:szCs w:val="22"/>
              </w:rPr>
            </w:pPr>
            <w:r w:rsidRPr="00434FDD">
              <w:rPr>
                <w:szCs w:val="22"/>
              </w:rPr>
              <w:t>Market Intermediaries Regulation &amp; Supervision Department</w:t>
            </w:r>
          </w:p>
          <w:p w:rsidR="00113F51" w:rsidRPr="00434FDD" w:rsidRDefault="00113F51" w:rsidP="00113F51">
            <w:pPr>
              <w:pStyle w:val="Default"/>
              <w:jc w:val="both"/>
              <w:rPr>
                <w:szCs w:val="22"/>
              </w:rPr>
            </w:pPr>
            <w:r w:rsidRPr="00434FDD">
              <w:rPr>
                <w:szCs w:val="22"/>
              </w:rPr>
              <w:t>SEBI Bhavan II, Bandra Kurla Complex</w:t>
            </w:r>
          </w:p>
          <w:p w:rsidR="00113F51" w:rsidRPr="00434FDD" w:rsidRDefault="00113F51" w:rsidP="00113F51">
            <w:pPr>
              <w:pStyle w:val="Default"/>
              <w:jc w:val="both"/>
              <w:rPr>
                <w:szCs w:val="22"/>
              </w:rPr>
            </w:pPr>
            <w:r w:rsidRPr="00434FDD">
              <w:rPr>
                <w:szCs w:val="22"/>
              </w:rPr>
              <w:t>Bandra (E), Mumbai 400 051.</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113F51" w:rsidRDefault="004307A9" w:rsidP="002D4932">
            <w:pPr>
              <w:autoSpaceDE w:val="0"/>
              <w:autoSpaceDN w:val="0"/>
              <w:adjustRightInd w:val="0"/>
              <w:jc w:val="center"/>
              <w:rPr>
                <w:rFonts w:ascii="Times New Roman" w:hAnsi="Times New Roman" w:cs="Times New Roman"/>
                <w:b/>
                <w:sz w:val="24"/>
                <w:szCs w:val="24"/>
              </w:rPr>
            </w:pPr>
            <w:r w:rsidRPr="00113F51">
              <w:rPr>
                <w:rFonts w:ascii="Times New Roman" w:hAnsi="Times New Roman" w:cs="Times New Roman"/>
                <w:b/>
                <w:sz w:val="24"/>
                <w:szCs w:val="24"/>
              </w:rPr>
              <w:t>Sub: declaration with respect to compliance with Regulation 13 (c).</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Dear sir/madam,</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We, the partners, on behalf of the applicant</w:t>
            </w:r>
            <w:r>
              <w:rPr>
                <w:rFonts w:ascii="Times New Roman" w:hAnsi="Times New Roman" w:cs="Times New Roman"/>
                <w:sz w:val="24"/>
                <w:szCs w:val="24"/>
              </w:rPr>
              <w:t xml:space="preserve"> </w:t>
            </w:r>
            <w:r w:rsidRPr="00953593">
              <w:rPr>
                <w:rFonts w:ascii="Times New Roman" w:hAnsi="Times New Roman" w:cs="Times New Roman"/>
                <w:sz w:val="24"/>
                <w:szCs w:val="24"/>
                <w:u w:val="single"/>
              </w:rPr>
              <w:t xml:space="preserve">                  </w:t>
            </w:r>
            <w:r w:rsidRPr="009E6C38">
              <w:rPr>
                <w:rFonts w:ascii="Times New Roman" w:hAnsi="Times New Roman" w:cs="Times New Roman"/>
                <w:sz w:val="24"/>
                <w:szCs w:val="24"/>
              </w:rPr>
              <w:t>, declare that since the name of our</w:t>
            </w:r>
          </w:p>
          <w:p w:rsidR="004307A9" w:rsidRPr="009E6C38" w:rsidRDefault="004307A9" w:rsidP="00344F92">
            <w:pPr>
              <w:autoSpaceDE w:val="0"/>
              <w:autoSpaceDN w:val="0"/>
              <w:adjustRightInd w:val="0"/>
              <w:jc w:val="both"/>
              <w:rPr>
                <w:rFonts w:ascii="Times New Roman" w:hAnsi="Times New Roman" w:cs="Times New Roman"/>
                <w:sz w:val="24"/>
                <w:szCs w:val="24"/>
              </w:rPr>
            </w:pPr>
            <w:r w:rsidRPr="009E6C38">
              <w:rPr>
                <w:rFonts w:ascii="Times New Roman" w:hAnsi="Times New Roman" w:cs="Times New Roman"/>
                <w:sz w:val="24"/>
                <w:szCs w:val="24"/>
              </w:rPr>
              <w:t>firm does not include the words “Investment Adviser”, to comply with Regulation 13 (c), we</w:t>
            </w:r>
            <w:r>
              <w:rPr>
                <w:rFonts w:ascii="Times New Roman" w:hAnsi="Times New Roman" w:cs="Times New Roman"/>
                <w:sz w:val="24"/>
                <w:szCs w:val="24"/>
              </w:rPr>
              <w:t xml:space="preserve"> </w:t>
            </w:r>
            <w:r w:rsidRPr="009E6C38">
              <w:rPr>
                <w:rFonts w:ascii="Times New Roman" w:hAnsi="Times New Roman" w:cs="Times New Roman"/>
                <w:sz w:val="24"/>
                <w:szCs w:val="24"/>
              </w:rPr>
              <w:t>shall provide the investment advisory services through a separately identifiable division or</w:t>
            </w:r>
            <w:r>
              <w:rPr>
                <w:rFonts w:ascii="Times New Roman" w:hAnsi="Times New Roman" w:cs="Times New Roman"/>
                <w:sz w:val="24"/>
                <w:szCs w:val="24"/>
              </w:rPr>
              <w:t xml:space="preserve"> </w:t>
            </w:r>
            <w:r w:rsidRPr="009E6C38">
              <w:rPr>
                <w:rFonts w:ascii="Times New Roman" w:hAnsi="Times New Roman" w:cs="Times New Roman"/>
                <w:sz w:val="24"/>
                <w:szCs w:val="24"/>
              </w:rPr>
              <w:t>department or subsidiary and the said division or department or subsidiary shall include the</w:t>
            </w:r>
            <w:r>
              <w:rPr>
                <w:rFonts w:ascii="Times New Roman" w:hAnsi="Times New Roman" w:cs="Times New Roman"/>
                <w:sz w:val="24"/>
                <w:szCs w:val="24"/>
              </w:rPr>
              <w:t xml:space="preserve"> </w:t>
            </w:r>
            <w:r w:rsidRPr="009E6C38">
              <w:rPr>
                <w:rFonts w:ascii="Times New Roman" w:hAnsi="Times New Roman" w:cs="Times New Roman"/>
                <w:sz w:val="24"/>
                <w:szCs w:val="24"/>
              </w:rPr>
              <w:t>words “Investment Adviser” in its name.</w:t>
            </w:r>
          </w:p>
          <w:p w:rsidR="004307A9" w:rsidRPr="009E6C38" w:rsidRDefault="004307A9" w:rsidP="00344F92">
            <w:pPr>
              <w:autoSpaceDE w:val="0"/>
              <w:autoSpaceDN w:val="0"/>
              <w:adjustRightInd w:val="0"/>
              <w:jc w:val="both"/>
              <w:rPr>
                <w:rFonts w:ascii="Times New Roman" w:hAnsi="Times New Roman" w:cs="Times New Roman"/>
                <w:sz w:val="24"/>
                <w:szCs w:val="24"/>
              </w:rPr>
            </w:pPr>
          </w:p>
          <w:p w:rsidR="004307A9" w:rsidRPr="009E6C38" w:rsidRDefault="004307A9" w:rsidP="00344F92">
            <w:pPr>
              <w:jc w:val="both"/>
              <w:rPr>
                <w:rFonts w:ascii="Times New Roman" w:hAnsi="Times New Roman" w:cs="Times New Roman"/>
                <w:sz w:val="24"/>
                <w:szCs w:val="24"/>
              </w:rPr>
            </w:pPr>
            <w:r w:rsidRPr="009E6C38">
              <w:rPr>
                <w:rFonts w:ascii="Times New Roman" w:hAnsi="Times New Roman" w:cs="Times New Roman"/>
                <w:sz w:val="24"/>
                <w:szCs w:val="24"/>
              </w:rPr>
              <w:t>With regards,</w:t>
            </w:r>
          </w:p>
          <w:p w:rsidR="004307A9" w:rsidRPr="009E6C38" w:rsidRDefault="004307A9" w:rsidP="00344F92">
            <w:pPr>
              <w:jc w:val="both"/>
              <w:rPr>
                <w:rFonts w:ascii="Times New Roman" w:hAnsi="Times New Roman" w:cs="Times New Roman"/>
                <w:sz w:val="24"/>
                <w:szCs w:val="24"/>
              </w:rPr>
            </w:pPr>
            <w:r w:rsidRPr="009E6C38">
              <w:rPr>
                <w:rFonts w:ascii="Times New Roman" w:hAnsi="Times New Roman" w:cs="Times New Roman"/>
                <w:sz w:val="24"/>
                <w:szCs w:val="24"/>
                <w:u w:val="single"/>
              </w:rPr>
              <w:t>__________</w:t>
            </w:r>
          </w:p>
          <w:p w:rsidR="004307A9" w:rsidRDefault="004307A9" w:rsidP="00344F92">
            <w:pPr>
              <w:jc w:val="both"/>
              <w:rPr>
                <w:rFonts w:ascii="Times New Roman" w:hAnsi="Times New Roman" w:cs="Times New Roman"/>
                <w:sz w:val="24"/>
                <w:szCs w:val="24"/>
              </w:rPr>
            </w:pPr>
          </w:p>
          <w:p w:rsidR="00113F51" w:rsidRPr="00434FDD" w:rsidRDefault="00113F51" w:rsidP="00113F51">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113F51" w:rsidRPr="00434FDD" w:rsidRDefault="00113F51" w:rsidP="00113F51">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113F51" w:rsidRPr="00434FDD" w:rsidRDefault="00113F51" w:rsidP="00113F51">
            <w:pPr>
              <w:adjustRightInd w:val="0"/>
              <w:jc w:val="both"/>
              <w:rPr>
                <w:rFonts w:ascii="Times New Roman" w:hAnsi="Times New Roman" w:cs="Times New Roman"/>
                <w:sz w:val="24"/>
              </w:rPr>
            </w:pPr>
            <w:r w:rsidRPr="00434FDD">
              <w:rPr>
                <w:rFonts w:ascii="Times New Roman" w:hAnsi="Times New Roman" w:cs="Times New Roman"/>
                <w:sz w:val="24"/>
              </w:rPr>
              <w:tab/>
              <w:t>Mumbai 400 023.</w:t>
            </w:r>
          </w:p>
          <w:p w:rsidR="00113F51" w:rsidRPr="009E6C38" w:rsidRDefault="00113F51" w:rsidP="00344F92">
            <w:pPr>
              <w:jc w:val="both"/>
              <w:rPr>
                <w:rFonts w:ascii="Times New Roman" w:hAnsi="Times New Roman" w:cs="Times New Roman"/>
                <w:sz w:val="24"/>
                <w:szCs w:val="24"/>
              </w:rPr>
            </w:pPr>
          </w:p>
        </w:tc>
      </w:tr>
    </w:tbl>
    <w:p w:rsidR="001A54BC" w:rsidRDefault="001A54BC" w:rsidP="004307A9">
      <w:pPr>
        <w:jc w:val="both"/>
        <w:rPr>
          <w:rFonts w:ascii="Times New Roman" w:hAnsi="Times New Roman" w:cs="Times New Roman"/>
          <w:sz w:val="24"/>
          <w:szCs w:val="24"/>
        </w:rPr>
      </w:pPr>
    </w:p>
    <w:tbl>
      <w:tblPr>
        <w:tblStyle w:val="TableGrid"/>
        <w:tblW w:w="0" w:type="auto"/>
        <w:tblBorders>
          <w:top w:val="triple" w:sz="4" w:space="0" w:color="auto"/>
          <w:left w:val="triple" w:sz="4" w:space="0" w:color="auto"/>
          <w:bottom w:val="triple" w:sz="4" w:space="0" w:color="auto"/>
          <w:right w:val="triple" w:sz="4" w:space="0" w:color="auto"/>
          <w:insideH w:val="none" w:sz="0" w:space="0" w:color="auto"/>
          <w:insideV w:val="none" w:sz="0" w:space="0" w:color="auto"/>
        </w:tblBorders>
        <w:tblLook w:val="04A0" w:firstRow="1" w:lastRow="0" w:firstColumn="1" w:lastColumn="0" w:noHBand="0" w:noVBand="1"/>
      </w:tblPr>
      <w:tblGrid>
        <w:gridCol w:w="8976"/>
      </w:tblGrid>
      <w:tr w:rsidR="004307A9" w:rsidRPr="007006F1" w:rsidTr="00344F92">
        <w:tc>
          <w:tcPr>
            <w:tcW w:w="9016" w:type="dxa"/>
          </w:tcPr>
          <w:p w:rsidR="004307A9" w:rsidRPr="0026255D" w:rsidRDefault="001A54BC" w:rsidP="00344F92">
            <w:pPr>
              <w:pStyle w:val="Default"/>
              <w:jc w:val="center"/>
              <w:rPr>
                <w:b/>
                <w:sz w:val="28"/>
                <w:u w:val="single"/>
              </w:rPr>
            </w:pPr>
            <w:r>
              <w:rPr>
                <w:b/>
                <w:sz w:val="28"/>
                <w:u w:val="single"/>
              </w:rPr>
              <w:t xml:space="preserve">Annexure </w:t>
            </w:r>
            <w:r w:rsidR="0032488B">
              <w:rPr>
                <w:b/>
                <w:sz w:val="28"/>
                <w:u w:val="single"/>
              </w:rPr>
              <w:t>9</w:t>
            </w:r>
          </w:p>
          <w:p w:rsidR="004307A9" w:rsidRDefault="004307A9" w:rsidP="00344F92">
            <w:pPr>
              <w:pStyle w:val="Default"/>
              <w:jc w:val="both"/>
            </w:pPr>
          </w:p>
          <w:p w:rsidR="00A86FFE" w:rsidRPr="00434FDD" w:rsidRDefault="00A86FFE" w:rsidP="00A86FFE">
            <w:pPr>
              <w:jc w:val="center"/>
              <w:rPr>
                <w:rFonts w:ascii="Times New Roman" w:hAnsi="Times New Roman" w:cs="Times New Roman"/>
                <w:sz w:val="24"/>
              </w:rPr>
            </w:pPr>
            <w:r>
              <w:rPr>
                <w:rFonts w:ascii="Times New Roman" w:hAnsi="Times New Roman" w:cs="Times New Roman"/>
                <w:color w:val="000000"/>
                <w:sz w:val="24"/>
              </w:rPr>
              <w:t>(</w:t>
            </w:r>
            <w:r w:rsidRPr="00434FDD">
              <w:rPr>
                <w:rFonts w:ascii="Times New Roman" w:hAnsi="Times New Roman" w:cs="Times New Roman"/>
                <w:color w:val="000000"/>
                <w:sz w:val="24"/>
              </w:rPr>
              <w:t>ON LETTER HEAD OF THE APPLICANT – TO BE DULY SIGNED AND STAMPED)</w:t>
            </w:r>
          </w:p>
          <w:p w:rsidR="00A86FFE" w:rsidRDefault="00A86FFE" w:rsidP="00A86FFE">
            <w:pPr>
              <w:pStyle w:val="Default"/>
              <w:jc w:val="both"/>
              <w:rPr>
                <w:szCs w:val="22"/>
              </w:rPr>
            </w:pPr>
          </w:p>
          <w:p w:rsidR="00A86FFE" w:rsidRPr="00434FDD" w:rsidRDefault="00A86FFE" w:rsidP="00A86FFE">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A86FFE" w:rsidRPr="00434FDD" w:rsidRDefault="00A86FFE" w:rsidP="00A86FFE">
            <w:pPr>
              <w:pStyle w:val="Default"/>
              <w:jc w:val="both"/>
              <w:rPr>
                <w:szCs w:val="22"/>
              </w:rPr>
            </w:pPr>
            <w:r w:rsidRPr="00434FDD">
              <w:rPr>
                <w:szCs w:val="22"/>
              </w:rPr>
              <w:t>To</w:t>
            </w:r>
          </w:p>
          <w:p w:rsidR="00A86FFE" w:rsidRPr="00434FDD" w:rsidRDefault="00A86FFE" w:rsidP="00A86FFE">
            <w:pPr>
              <w:pStyle w:val="Default"/>
              <w:jc w:val="both"/>
              <w:rPr>
                <w:szCs w:val="22"/>
              </w:rPr>
            </w:pPr>
            <w:r w:rsidRPr="00434FDD">
              <w:rPr>
                <w:szCs w:val="22"/>
              </w:rPr>
              <w:t xml:space="preserve">Securities and Exchange Board of India </w:t>
            </w:r>
          </w:p>
          <w:p w:rsidR="00A86FFE" w:rsidRPr="00434FDD" w:rsidRDefault="00A86FFE" w:rsidP="00A86FFE">
            <w:pPr>
              <w:pStyle w:val="Default"/>
              <w:jc w:val="both"/>
              <w:rPr>
                <w:szCs w:val="22"/>
              </w:rPr>
            </w:pPr>
            <w:r w:rsidRPr="00434FDD">
              <w:rPr>
                <w:szCs w:val="22"/>
              </w:rPr>
              <w:t>Market Intermediaries Regulation &amp; Supervision Department</w:t>
            </w:r>
          </w:p>
          <w:p w:rsidR="00A86FFE" w:rsidRPr="00434FDD" w:rsidRDefault="00A86FFE" w:rsidP="00A86FFE">
            <w:pPr>
              <w:pStyle w:val="Default"/>
              <w:jc w:val="both"/>
              <w:rPr>
                <w:szCs w:val="22"/>
              </w:rPr>
            </w:pPr>
            <w:r w:rsidRPr="00434FDD">
              <w:rPr>
                <w:szCs w:val="22"/>
              </w:rPr>
              <w:t>SEBI Bhavan II, Bandra Kurla Complex</w:t>
            </w:r>
          </w:p>
          <w:p w:rsidR="00A86FFE" w:rsidRPr="00434FDD" w:rsidRDefault="00A86FFE" w:rsidP="00A86FFE">
            <w:pPr>
              <w:pStyle w:val="Default"/>
              <w:jc w:val="both"/>
              <w:rPr>
                <w:szCs w:val="22"/>
              </w:rPr>
            </w:pPr>
            <w:r w:rsidRPr="00434FDD">
              <w:rPr>
                <w:szCs w:val="22"/>
              </w:rPr>
              <w:t>Bandra (E), Mumbai 400 051.</w:t>
            </w:r>
          </w:p>
          <w:p w:rsidR="004307A9" w:rsidRPr="007006F1" w:rsidRDefault="004307A9" w:rsidP="00344F92">
            <w:pPr>
              <w:pStyle w:val="Default"/>
              <w:jc w:val="both"/>
            </w:pPr>
          </w:p>
          <w:p w:rsidR="004307A9" w:rsidRPr="00A86FFE" w:rsidRDefault="004307A9" w:rsidP="00344F92">
            <w:pPr>
              <w:pStyle w:val="Default"/>
              <w:ind w:left="851" w:hanging="851"/>
              <w:jc w:val="center"/>
              <w:rPr>
                <w:b/>
                <w:bCs/>
              </w:rPr>
            </w:pPr>
            <w:r w:rsidRPr="00A86FFE">
              <w:rPr>
                <w:b/>
                <w:bCs/>
              </w:rPr>
              <w:t xml:space="preserve">Sub.  :  </w:t>
            </w:r>
            <w:r w:rsidR="00A86FFE" w:rsidRPr="00A86FFE">
              <w:rPr>
                <w:b/>
                <w:bCs/>
              </w:rPr>
              <w:t>Declaration</w:t>
            </w:r>
            <w:r w:rsidRPr="00A86FFE">
              <w:rPr>
                <w:b/>
                <w:bCs/>
              </w:rPr>
              <w:t xml:space="preserve"> with respect to being fit and proper as per Schedule II of Intermediaries Regulations 2008.</w:t>
            </w:r>
          </w:p>
          <w:p w:rsidR="004307A9" w:rsidRPr="007006F1" w:rsidRDefault="004307A9" w:rsidP="00344F92">
            <w:pPr>
              <w:pStyle w:val="Default"/>
              <w:jc w:val="both"/>
            </w:pPr>
          </w:p>
          <w:p w:rsidR="004307A9" w:rsidRPr="007006F1" w:rsidRDefault="004307A9" w:rsidP="00344F92">
            <w:pPr>
              <w:pStyle w:val="Default"/>
              <w:jc w:val="both"/>
            </w:pPr>
            <w:r w:rsidRPr="007006F1">
              <w:t xml:space="preserve">Dear Sir / Madam, </w:t>
            </w:r>
          </w:p>
          <w:p w:rsidR="004307A9" w:rsidRPr="007006F1" w:rsidRDefault="004307A9" w:rsidP="00344F92">
            <w:pPr>
              <w:pStyle w:val="Default"/>
              <w:jc w:val="both"/>
            </w:pPr>
          </w:p>
          <w:p w:rsidR="004307A9" w:rsidRPr="007006F1" w:rsidRDefault="004307A9" w:rsidP="00344F92">
            <w:pPr>
              <w:pStyle w:val="Default"/>
              <w:spacing w:line="360" w:lineRule="auto"/>
              <w:jc w:val="both"/>
            </w:pPr>
            <w:r>
              <w:t>We, the partners</w:t>
            </w:r>
            <w:r w:rsidRPr="007006F1">
              <w:t>, on behalf of the applicant __________, declare that the</w:t>
            </w:r>
            <w:r>
              <w:t xml:space="preserve"> firm</w:t>
            </w:r>
            <w:r w:rsidRPr="007006F1">
              <w:t xml:space="preserve">, the </w:t>
            </w:r>
            <w:r>
              <w:t xml:space="preserve">partners and </w:t>
            </w:r>
            <w:r w:rsidRPr="007006F1">
              <w:t>persons associated with investment advice if any, are fit and proper persons as per Schedule II of Intermediaries Regulations 2008 with following :</w:t>
            </w:r>
          </w:p>
          <w:p w:rsidR="004307A9" w:rsidRPr="007006F1" w:rsidRDefault="004307A9" w:rsidP="00344F92">
            <w:pPr>
              <w:pStyle w:val="Default"/>
              <w:spacing w:line="360" w:lineRule="auto"/>
              <w:jc w:val="both"/>
            </w:pPr>
          </w:p>
          <w:p w:rsidR="004307A9" w:rsidRPr="007006F1" w:rsidRDefault="004307A9" w:rsidP="00344F92">
            <w:pPr>
              <w:pStyle w:val="Default"/>
              <w:spacing w:line="360" w:lineRule="auto"/>
              <w:jc w:val="both"/>
            </w:pPr>
            <w:r w:rsidRPr="007006F1">
              <w:t xml:space="preserve">(a) We are persons of integrity, honesty, ethical behaviour, reputation, fairness and character. </w:t>
            </w:r>
          </w:p>
          <w:p w:rsidR="004307A9" w:rsidRPr="007006F1" w:rsidRDefault="004307A9" w:rsidP="00344F92">
            <w:pPr>
              <w:pStyle w:val="Default"/>
              <w:spacing w:line="360" w:lineRule="auto"/>
              <w:jc w:val="both"/>
            </w:pPr>
            <w:r w:rsidRPr="007006F1">
              <w:t xml:space="preserve">(b) We have not incurred any of the following disqualifications: </w:t>
            </w:r>
          </w:p>
          <w:p w:rsidR="004307A9" w:rsidRPr="007006F1" w:rsidRDefault="004307A9" w:rsidP="004307A9">
            <w:pPr>
              <w:pStyle w:val="Default"/>
              <w:numPr>
                <w:ilvl w:val="0"/>
                <w:numId w:val="1"/>
              </w:numPr>
              <w:spacing w:line="360" w:lineRule="auto"/>
              <w:ind w:left="284" w:hanging="284"/>
              <w:jc w:val="both"/>
            </w:pPr>
            <w:r w:rsidRPr="007006F1">
              <w:t xml:space="preserve">Criminal complaint or information under section 154 of the Code of Criminal Procedure, 1973 (2 of 1974) has been filed against such person by the Board and which is pending; </w:t>
            </w:r>
          </w:p>
          <w:p w:rsidR="004307A9" w:rsidRPr="007006F1" w:rsidRDefault="004307A9" w:rsidP="004307A9">
            <w:pPr>
              <w:pStyle w:val="Default"/>
              <w:numPr>
                <w:ilvl w:val="0"/>
                <w:numId w:val="1"/>
              </w:numPr>
              <w:spacing w:line="360" w:lineRule="auto"/>
              <w:ind w:left="284" w:hanging="284"/>
              <w:jc w:val="both"/>
            </w:pPr>
            <w:r w:rsidRPr="007006F1">
              <w:t xml:space="preserve">charge sheet has been filed against such person by any enforcement agency in matters concerning economic offences and is pending; </w:t>
            </w:r>
          </w:p>
          <w:p w:rsidR="004307A9" w:rsidRPr="007006F1" w:rsidRDefault="004307A9" w:rsidP="004307A9">
            <w:pPr>
              <w:pStyle w:val="Default"/>
              <w:numPr>
                <w:ilvl w:val="0"/>
                <w:numId w:val="1"/>
              </w:numPr>
              <w:spacing w:line="360" w:lineRule="auto"/>
              <w:ind w:left="284" w:hanging="284"/>
              <w:jc w:val="both"/>
            </w:pPr>
            <w:r w:rsidRPr="007006F1">
              <w:t xml:space="preserve">An order of restraint, prohibition or debarment has been passed against such person by the Board or any other regulatory authority or enforcement agency in any matter concerning securities laws or financial markets and such order is in force; </w:t>
            </w:r>
          </w:p>
          <w:p w:rsidR="004307A9" w:rsidRPr="007006F1" w:rsidRDefault="004307A9" w:rsidP="004307A9">
            <w:pPr>
              <w:pStyle w:val="Default"/>
              <w:numPr>
                <w:ilvl w:val="0"/>
                <w:numId w:val="1"/>
              </w:numPr>
              <w:spacing w:line="360" w:lineRule="auto"/>
              <w:ind w:left="284" w:hanging="284"/>
              <w:jc w:val="both"/>
            </w:pPr>
            <w:r w:rsidRPr="007006F1">
              <w:t xml:space="preserve">Recovery proceedings have been initiated by the Board against such person and are pending; </w:t>
            </w:r>
          </w:p>
          <w:p w:rsidR="004307A9" w:rsidRPr="007006F1" w:rsidRDefault="004307A9" w:rsidP="004307A9">
            <w:pPr>
              <w:pStyle w:val="Default"/>
              <w:numPr>
                <w:ilvl w:val="0"/>
                <w:numId w:val="1"/>
              </w:numPr>
              <w:spacing w:line="360" w:lineRule="auto"/>
              <w:ind w:left="284" w:hanging="284"/>
              <w:jc w:val="both"/>
            </w:pPr>
            <w:r w:rsidRPr="007006F1">
              <w:t xml:space="preserve">An order of conviction has been passed against such person by a court for any offence involving moral turpitude; </w:t>
            </w:r>
          </w:p>
          <w:p w:rsidR="004307A9" w:rsidRPr="007006F1" w:rsidRDefault="004307A9" w:rsidP="004307A9">
            <w:pPr>
              <w:pStyle w:val="Default"/>
              <w:numPr>
                <w:ilvl w:val="0"/>
                <w:numId w:val="1"/>
              </w:numPr>
              <w:spacing w:line="360" w:lineRule="auto"/>
              <w:ind w:left="284" w:hanging="284"/>
              <w:jc w:val="both"/>
            </w:pPr>
            <w:r w:rsidRPr="007006F1">
              <w:t xml:space="preserve">Any winding up proceedings have been initiated or an order for winding up has been passed against such person; </w:t>
            </w:r>
          </w:p>
          <w:p w:rsidR="004307A9" w:rsidRDefault="004307A9" w:rsidP="004307A9">
            <w:pPr>
              <w:pStyle w:val="Default"/>
              <w:numPr>
                <w:ilvl w:val="0"/>
                <w:numId w:val="1"/>
              </w:numPr>
              <w:spacing w:line="360" w:lineRule="auto"/>
              <w:ind w:left="284" w:hanging="284"/>
              <w:jc w:val="both"/>
            </w:pPr>
            <w:r w:rsidRPr="007006F1">
              <w:lastRenderedPageBreak/>
              <w:t>Such person has been declare</w:t>
            </w:r>
            <w:r>
              <w:t>d insolvent and not discharged;</w:t>
            </w:r>
          </w:p>
          <w:p w:rsidR="004307A9" w:rsidRPr="00FD5B46" w:rsidRDefault="004307A9" w:rsidP="004307A9">
            <w:pPr>
              <w:pStyle w:val="Default"/>
              <w:numPr>
                <w:ilvl w:val="0"/>
                <w:numId w:val="1"/>
              </w:numPr>
              <w:spacing w:line="360" w:lineRule="auto"/>
              <w:ind w:left="284" w:hanging="284"/>
              <w:jc w:val="both"/>
            </w:pPr>
            <w:r w:rsidRPr="00FD5B46">
              <w:t xml:space="preserve">Such person has been found to be of unsound mind by a court of competent jurisdiction and the finding is in force; </w:t>
            </w:r>
          </w:p>
          <w:p w:rsidR="004307A9" w:rsidRPr="007006F1" w:rsidRDefault="004307A9" w:rsidP="004307A9">
            <w:pPr>
              <w:pStyle w:val="ListParagraph"/>
              <w:numPr>
                <w:ilvl w:val="0"/>
                <w:numId w:val="1"/>
              </w:numPr>
              <w:autoSpaceDE w:val="0"/>
              <w:autoSpaceDN w:val="0"/>
              <w:spacing w:line="360" w:lineRule="auto"/>
              <w:ind w:left="284" w:hanging="284"/>
              <w:contextualSpacing/>
              <w:jc w:val="both"/>
              <w:rPr>
                <w:rFonts w:ascii="Times New Roman" w:hAnsi="Times New Roman" w:cs="Times New Roman"/>
                <w:color w:val="000000"/>
                <w:sz w:val="24"/>
                <w:szCs w:val="24"/>
              </w:rPr>
            </w:pPr>
            <w:r w:rsidRPr="007006F1">
              <w:rPr>
                <w:rFonts w:ascii="Times New Roman" w:hAnsi="Times New Roman" w:cs="Times New Roman"/>
                <w:color w:val="000000"/>
                <w:sz w:val="24"/>
                <w:szCs w:val="24"/>
              </w:rPr>
              <w:t xml:space="preserve">Such person has been categorized as a wilful defaulter; </w:t>
            </w:r>
          </w:p>
          <w:p w:rsidR="004307A9" w:rsidRPr="007006F1" w:rsidRDefault="004307A9" w:rsidP="004307A9">
            <w:pPr>
              <w:pStyle w:val="ListParagraph"/>
              <w:numPr>
                <w:ilvl w:val="0"/>
                <w:numId w:val="1"/>
              </w:numPr>
              <w:autoSpaceDE w:val="0"/>
              <w:autoSpaceDN w:val="0"/>
              <w:spacing w:line="360" w:lineRule="auto"/>
              <w:ind w:left="284" w:hanging="284"/>
              <w:contextualSpacing/>
              <w:jc w:val="both"/>
              <w:rPr>
                <w:rFonts w:ascii="Times New Roman" w:hAnsi="Times New Roman" w:cs="Times New Roman"/>
                <w:color w:val="000000"/>
                <w:sz w:val="24"/>
                <w:szCs w:val="24"/>
              </w:rPr>
            </w:pPr>
            <w:r w:rsidRPr="007006F1">
              <w:rPr>
                <w:rFonts w:ascii="Times New Roman" w:hAnsi="Times New Roman" w:cs="Times New Roman"/>
                <w:color w:val="000000"/>
                <w:sz w:val="24"/>
                <w:szCs w:val="24"/>
              </w:rPr>
              <w:t xml:space="preserve">Such person has been declared a fugitive economic offender; or </w:t>
            </w:r>
          </w:p>
          <w:p w:rsidR="004307A9" w:rsidRDefault="004307A9" w:rsidP="004307A9">
            <w:pPr>
              <w:pStyle w:val="ListParagraph"/>
              <w:numPr>
                <w:ilvl w:val="0"/>
                <w:numId w:val="1"/>
              </w:numPr>
              <w:autoSpaceDE w:val="0"/>
              <w:autoSpaceDN w:val="0"/>
              <w:spacing w:line="360" w:lineRule="auto"/>
              <w:ind w:left="284" w:hanging="284"/>
              <w:contextualSpacing/>
              <w:jc w:val="both"/>
              <w:rPr>
                <w:rFonts w:ascii="Times New Roman" w:hAnsi="Times New Roman" w:cs="Times New Roman"/>
                <w:color w:val="000000"/>
                <w:sz w:val="24"/>
                <w:szCs w:val="24"/>
              </w:rPr>
            </w:pPr>
            <w:r w:rsidRPr="007006F1">
              <w:rPr>
                <w:rFonts w:ascii="Times New Roman" w:hAnsi="Times New Roman" w:cs="Times New Roman"/>
                <w:color w:val="000000"/>
                <w:sz w:val="24"/>
                <w:szCs w:val="24"/>
              </w:rPr>
              <w:t xml:space="preserve">Any other disqualification as may be specified </w:t>
            </w:r>
            <w:r>
              <w:rPr>
                <w:rFonts w:ascii="Times New Roman" w:hAnsi="Times New Roman" w:cs="Times New Roman"/>
                <w:color w:val="000000"/>
                <w:sz w:val="24"/>
                <w:szCs w:val="24"/>
              </w:rPr>
              <w:t>by the Board from time to time.</w:t>
            </w:r>
          </w:p>
          <w:p w:rsidR="004307A9" w:rsidRDefault="004307A9" w:rsidP="004307A9">
            <w:pPr>
              <w:pStyle w:val="ListParagraph"/>
              <w:numPr>
                <w:ilvl w:val="0"/>
                <w:numId w:val="1"/>
              </w:numPr>
              <w:autoSpaceDE w:val="0"/>
              <w:autoSpaceDN w:val="0"/>
              <w:spacing w:line="360" w:lineRule="auto"/>
              <w:ind w:left="284" w:hanging="284"/>
              <w:contextualSpacing/>
              <w:jc w:val="both"/>
              <w:rPr>
                <w:rFonts w:ascii="Times New Roman" w:hAnsi="Times New Roman" w:cs="Times New Roman"/>
                <w:color w:val="000000"/>
                <w:sz w:val="24"/>
                <w:szCs w:val="24"/>
              </w:rPr>
            </w:pPr>
            <w:r w:rsidRPr="00FD5B46">
              <w:rPr>
                <w:rFonts w:ascii="Times New Roman" w:hAnsi="Times New Roman" w:cs="Times New Roman"/>
                <w:color w:val="000000"/>
                <w:sz w:val="24"/>
                <w:szCs w:val="24"/>
              </w:rPr>
              <w:t>We are aware that at the time of filing of an application for registration as an intermediary, if any notice to show cause has been issued against any of us, for proceedings under these regulations or under section 11(4) or section 11B of the Act against the applicant or any other person referred in clause (2), then our application shall not be considered for grant of registration for a period of one year from the date of issuance of such notice or until the conclusion of the proceedings, whichever is earlier.</w:t>
            </w:r>
          </w:p>
          <w:p w:rsidR="004307A9" w:rsidRDefault="004307A9" w:rsidP="00344F92">
            <w:pPr>
              <w:pStyle w:val="ListParagraph"/>
              <w:autoSpaceDE w:val="0"/>
              <w:autoSpaceDN w:val="0"/>
              <w:spacing w:line="360" w:lineRule="auto"/>
              <w:ind w:left="284"/>
              <w:contextualSpacing/>
              <w:jc w:val="both"/>
              <w:rPr>
                <w:rFonts w:ascii="Times New Roman" w:hAnsi="Times New Roman" w:cs="Times New Roman"/>
                <w:color w:val="000000"/>
                <w:sz w:val="24"/>
                <w:szCs w:val="24"/>
              </w:rPr>
            </w:pPr>
          </w:p>
          <w:p w:rsidR="004307A9" w:rsidRDefault="004307A9" w:rsidP="00344F92">
            <w:pPr>
              <w:pStyle w:val="ListParagraph"/>
              <w:autoSpaceDE w:val="0"/>
              <w:autoSpaceDN w:val="0"/>
              <w:spacing w:line="360" w:lineRule="auto"/>
              <w:ind w:left="284"/>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With regards,</w:t>
            </w:r>
          </w:p>
          <w:p w:rsidR="004307A9" w:rsidRPr="00CE1C83" w:rsidRDefault="004307A9" w:rsidP="00344F92">
            <w:pPr>
              <w:pStyle w:val="ListParagraph"/>
              <w:autoSpaceDE w:val="0"/>
              <w:autoSpaceDN w:val="0"/>
              <w:spacing w:line="360" w:lineRule="auto"/>
              <w:ind w:left="284"/>
              <w:contextualSpacing/>
              <w:jc w:val="both"/>
              <w:rPr>
                <w:rFonts w:ascii="Times New Roman" w:hAnsi="Times New Roman" w:cs="Times New Roman"/>
                <w:color w:val="000000"/>
                <w:sz w:val="24"/>
                <w:szCs w:val="24"/>
              </w:rPr>
            </w:pPr>
            <w:r w:rsidRPr="007006F1">
              <w:rPr>
                <w:rFonts w:ascii="Times New Roman" w:hAnsi="Times New Roman" w:cs="Times New Roman"/>
                <w:sz w:val="24"/>
                <w:szCs w:val="24"/>
              </w:rPr>
              <w:t>__________</w:t>
            </w:r>
          </w:p>
          <w:p w:rsidR="002D4932" w:rsidRPr="00434FDD" w:rsidRDefault="002D4932" w:rsidP="002D4932">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2D4932" w:rsidRPr="00434FDD" w:rsidRDefault="002D4932" w:rsidP="002D4932">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2D4932" w:rsidRPr="00434FDD" w:rsidRDefault="002D4932" w:rsidP="002D4932">
            <w:pPr>
              <w:adjustRightInd w:val="0"/>
              <w:jc w:val="both"/>
              <w:rPr>
                <w:rFonts w:ascii="Times New Roman" w:hAnsi="Times New Roman" w:cs="Times New Roman"/>
                <w:sz w:val="24"/>
              </w:rPr>
            </w:pPr>
            <w:r w:rsidRPr="00434FDD">
              <w:rPr>
                <w:rFonts w:ascii="Times New Roman" w:hAnsi="Times New Roman" w:cs="Times New Roman"/>
                <w:sz w:val="24"/>
              </w:rPr>
              <w:tab/>
              <w:t>Mumbai 400 023.</w:t>
            </w:r>
          </w:p>
          <w:p w:rsidR="004307A9" w:rsidRPr="007006F1" w:rsidRDefault="004307A9" w:rsidP="00344F92">
            <w:pPr>
              <w:jc w:val="both"/>
              <w:rPr>
                <w:rFonts w:ascii="Times New Roman" w:hAnsi="Times New Roman" w:cs="Times New Roman"/>
                <w:sz w:val="24"/>
                <w:szCs w:val="24"/>
              </w:rPr>
            </w:pPr>
          </w:p>
        </w:tc>
      </w:tr>
    </w:tbl>
    <w:p w:rsidR="004307A9" w:rsidRDefault="004307A9" w:rsidP="004307A9">
      <w:pPr>
        <w:jc w:val="both"/>
        <w:rPr>
          <w:rFonts w:ascii="Times New Roman" w:hAnsi="Times New Roman" w:cs="Times New Roman"/>
          <w:sz w:val="24"/>
          <w:szCs w:val="24"/>
        </w:rPr>
      </w:pPr>
    </w:p>
    <w:p w:rsidR="00D67AD3" w:rsidRDefault="00D67AD3" w:rsidP="004307A9">
      <w:pPr>
        <w:jc w:val="both"/>
        <w:rPr>
          <w:rFonts w:ascii="Times New Roman" w:hAnsi="Times New Roman" w:cs="Times New Roman"/>
          <w:sz w:val="24"/>
          <w:szCs w:val="24"/>
        </w:rPr>
      </w:pPr>
    </w:p>
    <w:p w:rsidR="00D67AD3" w:rsidRDefault="00D67AD3" w:rsidP="004307A9">
      <w:pPr>
        <w:jc w:val="both"/>
        <w:rPr>
          <w:rFonts w:ascii="Times New Roman" w:hAnsi="Times New Roman" w:cs="Times New Roman"/>
          <w:sz w:val="24"/>
          <w:szCs w:val="24"/>
        </w:rPr>
      </w:pPr>
    </w:p>
    <w:p w:rsidR="00D67AD3" w:rsidRDefault="00D67AD3" w:rsidP="004307A9">
      <w:pPr>
        <w:jc w:val="both"/>
        <w:rPr>
          <w:rFonts w:ascii="Times New Roman" w:hAnsi="Times New Roman" w:cs="Times New Roman"/>
          <w:sz w:val="24"/>
          <w:szCs w:val="24"/>
        </w:rPr>
      </w:pPr>
    </w:p>
    <w:p w:rsidR="00D67AD3" w:rsidRDefault="00D67AD3" w:rsidP="004307A9">
      <w:pPr>
        <w:jc w:val="both"/>
        <w:rPr>
          <w:rFonts w:ascii="Times New Roman" w:hAnsi="Times New Roman" w:cs="Times New Roman"/>
          <w:sz w:val="24"/>
          <w:szCs w:val="24"/>
        </w:rPr>
      </w:pPr>
    </w:p>
    <w:p w:rsidR="00D67AD3" w:rsidRDefault="00D67AD3" w:rsidP="004307A9">
      <w:pPr>
        <w:jc w:val="both"/>
        <w:rPr>
          <w:rFonts w:ascii="Times New Roman" w:hAnsi="Times New Roman" w:cs="Times New Roman"/>
          <w:sz w:val="24"/>
          <w:szCs w:val="24"/>
        </w:rPr>
      </w:pPr>
    </w:p>
    <w:p w:rsidR="00D67AD3" w:rsidRDefault="00D67AD3" w:rsidP="004307A9">
      <w:pPr>
        <w:jc w:val="both"/>
        <w:rPr>
          <w:rFonts w:ascii="Times New Roman" w:hAnsi="Times New Roman" w:cs="Times New Roman"/>
          <w:sz w:val="24"/>
          <w:szCs w:val="24"/>
        </w:rPr>
      </w:pPr>
    </w:p>
    <w:p w:rsidR="00D67AD3" w:rsidRDefault="00D67AD3" w:rsidP="004307A9">
      <w:pPr>
        <w:jc w:val="both"/>
        <w:rPr>
          <w:rFonts w:ascii="Times New Roman" w:hAnsi="Times New Roman" w:cs="Times New Roman"/>
          <w:sz w:val="24"/>
          <w:szCs w:val="24"/>
        </w:rPr>
      </w:pPr>
    </w:p>
    <w:p w:rsidR="00D67AD3" w:rsidRDefault="00D67AD3" w:rsidP="004307A9">
      <w:pPr>
        <w:jc w:val="both"/>
        <w:rPr>
          <w:rFonts w:ascii="Times New Roman" w:hAnsi="Times New Roman" w:cs="Times New Roman"/>
          <w:sz w:val="24"/>
          <w:szCs w:val="24"/>
        </w:rPr>
      </w:pPr>
    </w:p>
    <w:p w:rsidR="00D67AD3" w:rsidRDefault="00D67AD3" w:rsidP="004307A9">
      <w:pPr>
        <w:jc w:val="both"/>
        <w:rPr>
          <w:rFonts w:ascii="Times New Roman" w:hAnsi="Times New Roman" w:cs="Times New Roman"/>
          <w:sz w:val="24"/>
          <w:szCs w:val="24"/>
        </w:rPr>
      </w:pPr>
    </w:p>
    <w:p w:rsidR="00D67AD3" w:rsidRDefault="00D67AD3" w:rsidP="004307A9">
      <w:pPr>
        <w:jc w:val="both"/>
        <w:rPr>
          <w:rFonts w:ascii="Times New Roman" w:hAnsi="Times New Roman" w:cs="Times New Roman"/>
          <w:sz w:val="24"/>
          <w:szCs w:val="24"/>
        </w:rPr>
      </w:pPr>
    </w:p>
    <w:p w:rsidR="00D67AD3" w:rsidRDefault="00D67AD3" w:rsidP="004307A9">
      <w:pPr>
        <w:jc w:val="both"/>
        <w:rPr>
          <w:rFonts w:ascii="Times New Roman" w:hAnsi="Times New Roman" w:cs="Times New Roman"/>
          <w:sz w:val="24"/>
          <w:szCs w:val="24"/>
        </w:rPr>
      </w:pPr>
    </w:p>
    <w:p w:rsidR="00D67AD3" w:rsidRDefault="00D67AD3" w:rsidP="004307A9">
      <w:pPr>
        <w:jc w:val="both"/>
        <w:rPr>
          <w:rFonts w:ascii="Times New Roman" w:hAnsi="Times New Roman" w:cs="Times New Roman"/>
          <w:sz w:val="24"/>
          <w:szCs w:val="24"/>
        </w:rPr>
      </w:pPr>
    </w:p>
    <w:p w:rsidR="00D67AD3" w:rsidRDefault="00D67AD3" w:rsidP="004307A9">
      <w:pPr>
        <w:jc w:val="both"/>
        <w:rPr>
          <w:rFonts w:ascii="Times New Roman" w:hAnsi="Times New Roman" w:cs="Times New Roman"/>
          <w:sz w:val="24"/>
          <w:szCs w:val="24"/>
        </w:rPr>
      </w:pPr>
    </w:p>
    <w:tbl>
      <w:tblPr>
        <w:tblStyle w:val="TableGrid"/>
        <w:tblW w:w="0" w:type="auto"/>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firstRow="1" w:lastRow="0" w:firstColumn="1" w:lastColumn="0" w:noHBand="0" w:noVBand="1"/>
      </w:tblPr>
      <w:tblGrid>
        <w:gridCol w:w="8976"/>
      </w:tblGrid>
      <w:tr w:rsidR="004307A9" w:rsidTr="00344F92">
        <w:tc>
          <w:tcPr>
            <w:tcW w:w="9016" w:type="dxa"/>
          </w:tcPr>
          <w:p w:rsidR="004307A9" w:rsidRDefault="001A54BC" w:rsidP="00344F92">
            <w:pPr>
              <w:autoSpaceDE w:val="0"/>
              <w:autoSpaceDN w:val="0"/>
              <w:adjustRightInd w:val="0"/>
              <w:jc w:val="center"/>
              <w:rPr>
                <w:rFonts w:ascii="Times New Roman" w:hAnsi="Times New Roman" w:cs="Times New Roman"/>
                <w:b/>
                <w:bCs/>
                <w:sz w:val="28"/>
                <w:u w:val="single"/>
              </w:rPr>
            </w:pPr>
            <w:r>
              <w:rPr>
                <w:rFonts w:ascii="Times New Roman" w:hAnsi="Times New Roman" w:cs="Times New Roman"/>
                <w:b/>
                <w:bCs/>
                <w:sz w:val="28"/>
                <w:u w:val="single"/>
              </w:rPr>
              <w:lastRenderedPageBreak/>
              <w:t xml:space="preserve">Annexure </w:t>
            </w:r>
            <w:r w:rsidR="0032488B">
              <w:rPr>
                <w:rFonts w:ascii="Times New Roman" w:hAnsi="Times New Roman" w:cs="Times New Roman"/>
                <w:b/>
                <w:bCs/>
                <w:sz w:val="28"/>
                <w:u w:val="single"/>
              </w:rPr>
              <w:t>10</w:t>
            </w:r>
          </w:p>
          <w:p w:rsidR="004307A9" w:rsidRPr="007D6609" w:rsidRDefault="004307A9" w:rsidP="00344F92">
            <w:pPr>
              <w:autoSpaceDE w:val="0"/>
              <w:autoSpaceDN w:val="0"/>
              <w:adjustRightInd w:val="0"/>
              <w:jc w:val="center"/>
              <w:rPr>
                <w:rFonts w:ascii="Times New Roman" w:hAnsi="Times New Roman" w:cs="Times New Roman"/>
                <w:b/>
                <w:bCs/>
                <w:sz w:val="28"/>
                <w:u w:val="single"/>
              </w:rPr>
            </w:pPr>
          </w:p>
          <w:p w:rsidR="002D4932" w:rsidRPr="00434FDD" w:rsidRDefault="002D4932" w:rsidP="002D4932">
            <w:pPr>
              <w:jc w:val="center"/>
              <w:rPr>
                <w:rFonts w:ascii="Times New Roman" w:hAnsi="Times New Roman" w:cs="Times New Roman"/>
                <w:sz w:val="24"/>
              </w:rPr>
            </w:pPr>
            <w:r>
              <w:rPr>
                <w:rFonts w:ascii="Times New Roman" w:hAnsi="Times New Roman" w:cs="Times New Roman"/>
                <w:color w:val="000000"/>
                <w:sz w:val="24"/>
              </w:rPr>
              <w:t>(</w:t>
            </w:r>
            <w:r w:rsidRPr="00434FDD">
              <w:rPr>
                <w:rFonts w:ascii="Times New Roman" w:hAnsi="Times New Roman" w:cs="Times New Roman"/>
                <w:color w:val="000000"/>
                <w:sz w:val="24"/>
              </w:rPr>
              <w:t>ON LETTER HEAD OF THE APPLICANT – TO BE DULY SIGNED AND STAMPED)</w:t>
            </w:r>
          </w:p>
          <w:p w:rsidR="002D4932" w:rsidRDefault="002D4932" w:rsidP="002D4932">
            <w:pPr>
              <w:pStyle w:val="Default"/>
              <w:jc w:val="both"/>
              <w:rPr>
                <w:szCs w:val="22"/>
              </w:rPr>
            </w:pPr>
          </w:p>
          <w:p w:rsidR="002D4932" w:rsidRPr="00434FDD" w:rsidRDefault="002D4932" w:rsidP="002D4932">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2D4932" w:rsidRPr="00434FDD" w:rsidRDefault="002D4932" w:rsidP="002D4932">
            <w:pPr>
              <w:pStyle w:val="Default"/>
              <w:jc w:val="both"/>
              <w:rPr>
                <w:szCs w:val="22"/>
              </w:rPr>
            </w:pPr>
            <w:r w:rsidRPr="00434FDD">
              <w:rPr>
                <w:szCs w:val="22"/>
              </w:rPr>
              <w:t>To</w:t>
            </w:r>
          </w:p>
          <w:p w:rsidR="002D4932" w:rsidRPr="00434FDD" w:rsidRDefault="002D4932" w:rsidP="002D4932">
            <w:pPr>
              <w:pStyle w:val="Default"/>
              <w:jc w:val="both"/>
              <w:rPr>
                <w:szCs w:val="22"/>
              </w:rPr>
            </w:pPr>
            <w:r w:rsidRPr="00434FDD">
              <w:rPr>
                <w:szCs w:val="22"/>
              </w:rPr>
              <w:t xml:space="preserve">Securities and Exchange Board of India </w:t>
            </w:r>
          </w:p>
          <w:p w:rsidR="002D4932" w:rsidRPr="00434FDD" w:rsidRDefault="002D4932" w:rsidP="002D4932">
            <w:pPr>
              <w:pStyle w:val="Default"/>
              <w:jc w:val="both"/>
              <w:rPr>
                <w:szCs w:val="22"/>
              </w:rPr>
            </w:pPr>
            <w:r w:rsidRPr="00434FDD">
              <w:rPr>
                <w:szCs w:val="22"/>
              </w:rPr>
              <w:t>Market Intermediaries Regulation &amp; Supervision Department</w:t>
            </w:r>
          </w:p>
          <w:p w:rsidR="002D4932" w:rsidRPr="00434FDD" w:rsidRDefault="002D4932" w:rsidP="002D4932">
            <w:pPr>
              <w:pStyle w:val="Default"/>
              <w:jc w:val="both"/>
              <w:rPr>
                <w:szCs w:val="22"/>
              </w:rPr>
            </w:pPr>
            <w:r w:rsidRPr="00434FDD">
              <w:rPr>
                <w:szCs w:val="22"/>
              </w:rPr>
              <w:t>SEBI Bhavan II, Bandra Kurla Complex</w:t>
            </w:r>
          </w:p>
          <w:p w:rsidR="002D4932" w:rsidRPr="00434FDD" w:rsidRDefault="002D4932" w:rsidP="002D4932">
            <w:pPr>
              <w:pStyle w:val="Default"/>
              <w:jc w:val="both"/>
              <w:rPr>
                <w:szCs w:val="22"/>
              </w:rPr>
            </w:pPr>
            <w:r w:rsidRPr="00434FDD">
              <w:rPr>
                <w:szCs w:val="22"/>
              </w:rPr>
              <w:t>Bandra (E), Mumbai 400 051.</w:t>
            </w:r>
          </w:p>
          <w:p w:rsidR="004307A9" w:rsidRPr="007D6609" w:rsidRDefault="004307A9" w:rsidP="00344F92">
            <w:pPr>
              <w:autoSpaceDE w:val="0"/>
              <w:autoSpaceDN w:val="0"/>
              <w:adjustRightInd w:val="0"/>
              <w:jc w:val="center"/>
              <w:rPr>
                <w:rFonts w:ascii="Times New Roman" w:hAnsi="Times New Roman" w:cs="Times New Roman"/>
                <w:b/>
                <w:bCs/>
                <w:sz w:val="28"/>
              </w:rPr>
            </w:pPr>
          </w:p>
          <w:p w:rsidR="004307A9" w:rsidRPr="007D6609" w:rsidRDefault="004307A9" w:rsidP="00344F92">
            <w:pPr>
              <w:autoSpaceDE w:val="0"/>
              <w:autoSpaceDN w:val="0"/>
              <w:adjustRightInd w:val="0"/>
              <w:jc w:val="center"/>
              <w:rPr>
                <w:rFonts w:ascii="Times New Roman" w:hAnsi="Times New Roman" w:cs="Times New Roman"/>
                <w:sz w:val="24"/>
              </w:rPr>
            </w:pPr>
            <w:r w:rsidRPr="002D4932">
              <w:rPr>
                <w:rFonts w:ascii="Times New Roman" w:hAnsi="Times New Roman" w:cs="Times New Roman"/>
                <w:b/>
                <w:sz w:val="24"/>
              </w:rPr>
              <w:t>Sub: declaration with respect to non-receipt of consideration in terms of Regulation 15 (2</w:t>
            </w:r>
            <w:r w:rsidRPr="007D6609">
              <w:rPr>
                <w:rFonts w:ascii="Times New Roman" w:hAnsi="Times New Roman" w:cs="Times New Roman"/>
                <w:sz w:val="24"/>
              </w:rPr>
              <w:t>)</w:t>
            </w:r>
          </w:p>
          <w:p w:rsidR="004307A9" w:rsidRDefault="004307A9" w:rsidP="00344F92">
            <w:pPr>
              <w:autoSpaceDE w:val="0"/>
              <w:autoSpaceDN w:val="0"/>
              <w:adjustRightInd w:val="0"/>
              <w:jc w:val="both"/>
              <w:rPr>
                <w:rFonts w:ascii="Times New Roman" w:hAnsi="Times New Roman" w:cs="Times New Roman"/>
                <w:sz w:val="24"/>
              </w:rPr>
            </w:pPr>
          </w:p>
          <w:p w:rsidR="004307A9" w:rsidRDefault="004307A9" w:rsidP="002D4932">
            <w:pPr>
              <w:autoSpaceDE w:val="0"/>
              <w:autoSpaceDN w:val="0"/>
              <w:adjustRightInd w:val="0"/>
              <w:jc w:val="both"/>
              <w:rPr>
                <w:rFonts w:ascii="Times New Roman" w:hAnsi="Times New Roman" w:cs="Times New Roman"/>
                <w:sz w:val="24"/>
              </w:rPr>
            </w:pPr>
            <w:r w:rsidRPr="007D6609">
              <w:rPr>
                <w:rFonts w:ascii="Times New Roman" w:hAnsi="Times New Roman" w:cs="Times New Roman"/>
                <w:sz w:val="24"/>
              </w:rPr>
              <w:t>Dear sir/madam,</w:t>
            </w:r>
          </w:p>
          <w:p w:rsidR="004307A9" w:rsidRPr="007D6609" w:rsidRDefault="004307A9" w:rsidP="00344F92">
            <w:pPr>
              <w:autoSpaceDE w:val="0"/>
              <w:autoSpaceDN w:val="0"/>
              <w:adjustRightInd w:val="0"/>
              <w:jc w:val="center"/>
              <w:rPr>
                <w:rFonts w:ascii="Times New Roman" w:hAnsi="Times New Roman" w:cs="Times New Roman"/>
                <w:sz w:val="24"/>
              </w:rPr>
            </w:pPr>
          </w:p>
          <w:p w:rsidR="004307A9" w:rsidRDefault="004307A9" w:rsidP="00344F92">
            <w:pPr>
              <w:autoSpaceDE w:val="0"/>
              <w:autoSpaceDN w:val="0"/>
              <w:adjustRightInd w:val="0"/>
              <w:jc w:val="both"/>
              <w:rPr>
                <w:rFonts w:ascii="Times New Roman" w:hAnsi="Times New Roman" w:cs="Times New Roman"/>
                <w:sz w:val="24"/>
              </w:rPr>
            </w:pPr>
            <w:r w:rsidRPr="007D6609">
              <w:rPr>
                <w:rFonts w:ascii="Times New Roman" w:hAnsi="Times New Roman" w:cs="Times New Roman"/>
                <w:sz w:val="24"/>
              </w:rPr>
              <w:t>We, the partners and principle officer, on behalf of the applic</w:t>
            </w:r>
            <w:r>
              <w:rPr>
                <w:rFonts w:ascii="Times New Roman" w:hAnsi="Times New Roman" w:cs="Times New Roman"/>
                <w:sz w:val="24"/>
              </w:rPr>
              <w:t xml:space="preserve">ant __________, declare that we </w:t>
            </w:r>
            <w:r w:rsidRPr="007D6609">
              <w:rPr>
                <w:rFonts w:ascii="Times New Roman" w:hAnsi="Times New Roman" w:cs="Times New Roman"/>
                <w:sz w:val="24"/>
              </w:rPr>
              <w:t>shall not obtain any consideration by way of remuneration or</w:t>
            </w:r>
            <w:r>
              <w:rPr>
                <w:rFonts w:ascii="Times New Roman" w:hAnsi="Times New Roman" w:cs="Times New Roman"/>
                <w:sz w:val="24"/>
              </w:rPr>
              <w:t xml:space="preserve"> compensation or any other form </w:t>
            </w:r>
            <w:r w:rsidRPr="007D6609">
              <w:rPr>
                <w:rFonts w:ascii="Times New Roman" w:hAnsi="Times New Roman" w:cs="Times New Roman"/>
                <w:sz w:val="24"/>
              </w:rPr>
              <w:t>whatsoever, from any person other than the client being advise</w:t>
            </w:r>
            <w:r>
              <w:rPr>
                <w:rFonts w:ascii="Times New Roman" w:hAnsi="Times New Roman" w:cs="Times New Roman"/>
                <w:sz w:val="24"/>
              </w:rPr>
              <w:t xml:space="preserve">d, in respect of the underlying </w:t>
            </w:r>
            <w:r w:rsidRPr="007D6609">
              <w:rPr>
                <w:rFonts w:ascii="Times New Roman" w:hAnsi="Times New Roman" w:cs="Times New Roman"/>
                <w:sz w:val="24"/>
              </w:rPr>
              <w:t>products or securities for which advice is provided to the client.</w:t>
            </w:r>
          </w:p>
          <w:p w:rsidR="004307A9" w:rsidRDefault="004307A9" w:rsidP="00344F92">
            <w:pPr>
              <w:autoSpaceDE w:val="0"/>
              <w:autoSpaceDN w:val="0"/>
              <w:adjustRightInd w:val="0"/>
              <w:jc w:val="both"/>
              <w:rPr>
                <w:rFonts w:ascii="Times New Roman" w:hAnsi="Times New Roman" w:cs="Times New Roman"/>
                <w:sz w:val="24"/>
              </w:rPr>
            </w:pPr>
          </w:p>
          <w:p w:rsidR="004307A9" w:rsidRDefault="004307A9" w:rsidP="00344F92">
            <w:pPr>
              <w:jc w:val="both"/>
              <w:rPr>
                <w:rFonts w:ascii="Times New Roman" w:hAnsi="Times New Roman" w:cs="Times New Roman"/>
                <w:sz w:val="24"/>
              </w:rPr>
            </w:pPr>
            <w:r>
              <w:rPr>
                <w:rFonts w:ascii="Times New Roman" w:hAnsi="Times New Roman" w:cs="Times New Roman"/>
                <w:sz w:val="24"/>
              </w:rPr>
              <w:t>With regards,</w:t>
            </w:r>
          </w:p>
          <w:p w:rsidR="004307A9" w:rsidRPr="00CE1C83" w:rsidRDefault="004307A9" w:rsidP="00344F92">
            <w:pPr>
              <w:autoSpaceDE w:val="0"/>
              <w:autoSpaceDN w:val="0"/>
              <w:spacing w:line="360" w:lineRule="auto"/>
              <w:contextualSpacing/>
              <w:jc w:val="both"/>
              <w:rPr>
                <w:rFonts w:ascii="Times New Roman" w:hAnsi="Times New Roman" w:cs="Times New Roman"/>
                <w:color w:val="000000"/>
                <w:sz w:val="24"/>
                <w:szCs w:val="24"/>
              </w:rPr>
            </w:pPr>
            <w:r w:rsidRPr="00CE1C83">
              <w:rPr>
                <w:rFonts w:ascii="Times New Roman" w:hAnsi="Times New Roman" w:cs="Times New Roman"/>
                <w:sz w:val="24"/>
                <w:szCs w:val="24"/>
              </w:rPr>
              <w:t>__________</w:t>
            </w:r>
          </w:p>
          <w:p w:rsidR="00D67AD3" w:rsidRPr="00434FDD" w:rsidRDefault="00D67AD3" w:rsidP="00D67AD3">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D67AD3" w:rsidRPr="00434FDD" w:rsidRDefault="00D67AD3" w:rsidP="00D67AD3">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D67AD3" w:rsidRPr="00434FDD" w:rsidRDefault="00D67AD3" w:rsidP="00D67AD3">
            <w:pPr>
              <w:adjustRightInd w:val="0"/>
              <w:jc w:val="both"/>
              <w:rPr>
                <w:rFonts w:ascii="Times New Roman" w:hAnsi="Times New Roman" w:cs="Times New Roman"/>
                <w:sz w:val="24"/>
              </w:rPr>
            </w:pPr>
            <w:r w:rsidRPr="00434FDD">
              <w:rPr>
                <w:rFonts w:ascii="Times New Roman" w:hAnsi="Times New Roman" w:cs="Times New Roman"/>
                <w:sz w:val="24"/>
              </w:rPr>
              <w:tab/>
              <w:t>Mumbai 400 023.</w:t>
            </w:r>
          </w:p>
          <w:p w:rsidR="004307A9" w:rsidRPr="006C35F7" w:rsidRDefault="004307A9" w:rsidP="00344F92">
            <w:pPr>
              <w:jc w:val="both"/>
              <w:rPr>
                <w:rFonts w:ascii="Times New Roman" w:hAnsi="Times New Roman" w:cs="Times New Roman"/>
                <w:sz w:val="24"/>
              </w:rPr>
            </w:pPr>
          </w:p>
        </w:tc>
      </w:tr>
    </w:tbl>
    <w:p w:rsidR="004307A9" w:rsidRPr="009E6C38" w:rsidRDefault="004307A9" w:rsidP="004307A9">
      <w:pPr>
        <w:jc w:val="both"/>
        <w:rPr>
          <w:rFonts w:ascii="Times New Roman" w:hAnsi="Times New Roman" w:cs="Times New Roman"/>
          <w:sz w:val="24"/>
          <w:szCs w:val="24"/>
        </w:rPr>
      </w:pPr>
    </w:p>
    <w:p w:rsidR="00775E93" w:rsidRDefault="00775E93"/>
    <w:sectPr w:rsidR="00775E93" w:rsidSect="00DE3034">
      <w:footerReference w:type="default" r:id="rId7"/>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133" w:rsidRDefault="00E64133">
      <w:pPr>
        <w:spacing w:after="0" w:line="240" w:lineRule="auto"/>
      </w:pPr>
      <w:r>
        <w:separator/>
      </w:r>
    </w:p>
  </w:endnote>
  <w:endnote w:type="continuationSeparator" w:id="0">
    <w:p w:rsidR="00E64133" w:rsidRDefault="00E641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3105121"/>
      <w:docPartObj>
        <w:docPartGallery w:val="Page Numbers (Bottom of Page)"/>
        <w:docPartUnique/>
      </w:docPartObj>
    </w:sdtPr>
    <w:sdtEndPr>
      <w:rPr>
        <w:color w:val="7F7F7F" w:themeColor="background1" w:themeShade="7F"/>
        <w:spacing w:val="60"/>
      </w:rPr>
    </w:sdtEndPr>
    <w:sdtContent>
      <w:p w:rsidR="00DE3034" w:rsidRDefault="006F1912">
        <w:pPr>
          <w:pStyle w:val="Footer"/>
          <w:pBdr>
            <w:top w:val="single" w:sz="4" w:space="1" w:color="D9D9D9" w:themeColor="background1" w:themeShade="D9"/>
          </w:pBdr>
          <w:jc w:val="right"/>
        </w:pPr>
        <w:r>
          <w:fldChar w:fldCharType="begin"/>
        </w:r>
        <w:r>
          <w:instrText xml:space="preserve"> PAGE   \* MERGEFORMAT </w:instrText>
        </w:r>
        <w:r>
          <w:fldChar w:fldCharType="separate"/>
        </w:r>
        <w:r w:rsidR="0081252D">
          <w:rPr>
            <w:noProof/>
          </w:rPr>
          <w:t>5</w:t>
        </w:r>
        <w:r>
          <w:rPr>
            <w:noProof/>
          </w:rPr>
          <w:fldChar w:fldCharType="end"/>
        </w:r>
        <w:r>
          <w:t xml:space="preserve"> | </w:t>
        </w:r>
        <w:r>
          <w:rPr>
            <w:color w:val="7F7F7F" w:themeColor="background1" w:themeShade="7F"/>
            <w:spacing w:val="60"/>
          </w:rPr>
          <w:t>Page</w:t>
        </w:r>
      </w:p>
    </w:sdtContent>
  </w:sdt>
  <w:p w:rsidR="00DE3034" w:rsidRDefault="00E64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133" w:rsidRDefault="00E64133">
      <w:pPr>
        <w:spacing w:after="0" w:line="240" w:lineRule="auto"/>
      </w:pPr>
      <w:r>
        <w:separator/>
      </w:r>
    </w:p>
  </w:footnote>
  <w:footnote w:type="continuationSeparator" w:id="0">
    <w:p w:rsidR="00E64133" w:rsidRDefault="00E641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276896"/>
    <w:multiLevelType w:val="hybridMultilevel"/>
    <w:tmpl w:val="FF62117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7A9"/>
    <w:rsid w:val="00025E36"/>
    <w:rsid w:val="00034E93"/>
    <w:rsid w:val="0005729E"/>
    <w:rsid w:val="00096D07"/>
    <w:rsid w:val="00113F51"/>
    <w:rsid w:val="00141053"/>
    <w:rsid w:val="001A54BC"/>
    <w:rsid w:val="001D5DB1"/>
    <w:rsid w:val="002001DF"/>
    <w:rsid w:val="002D4932"/>
    <w:rsid w:val="002E5FBC"/>
    <w:rsid w:val="0032488B"/>
    <w:rsid w:val="003326C9"/>
    <w:rsid w:val="003357DF"/>
    <w:rsid w:val="003E0AC2"/>
    <w:rsid w:val="004307A9"/>
    <w:rsid w:val="004A322C"/>
    <w:rsid w:val="00512523"/>
    <w:rsid w:val="005304B6"/>
    <w:rsid w:val="00531BB4"/>
    <w:rsid w:val="00594ABE"/>
    <w:rsid w:val="006F1912"/>
    <w:rsid w:val="00700E61"/>
    <w:rsid w:val="00717DF0"/>
    <w:rsid w:val="00775E93"/>
    <w:rsid w:val="00787E54"/>
    <w:rsid w:val="008103A0"/>
    <w:rsid w:val="0081252D"/>
    <w:rsid w:val="00864D66"/>
    <w:rsid w:val="00971712"/>
    <w:rsid w:val="00981234"/>
    <w:rsid w:val="009B0714"/>
    <w:rsid w:val="00A422AD"/>
    <w:rsid w:val="00A86FFE"/>
    <w:rsid w:val="00AB7829"/>
    <w:rsid w:val="00B72EA1"/>
    <w:rsid w:val="00B870CD"/>
    <w:rsid w:val="00BB7531"/>
    <w:rsid w:val="00CA1281"/>
    <w:rsid w:val="00D67AD3"/>
    <w:rsid w:val="00DB0D50"/>
    <w:rsid w:val="00DD0B90"/>
    <w:rsid w:val="00E64133"/>
    <w:rsid w:val="00EB619C"/>
    <w:rsid w:val="00FA047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3DA8E"/>
  <w15:chartTrackingRefBased/>
  <w15:docId w15:val="{FB578FF4-29FE-4D5B-874E-B40308BF6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7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307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07A9"/>
    <w:pPr>
      <w:spacing w:after="0" w:line="240" w:lineRule="auto"/>
      <w:ind w:left="720"/>
    </w:pPr>
    <w:rPr>
      <w:rFonts w:ascii="Calibri" w:hAnsi="Calibri" w:cs="Calibri"/>
    </w:rPr>
  </w:style>
  <w:style w:type="paragraph" w:customStyle="1" w:styleId="Default">
    <w:name w:val="Default"/>
    <w:basedOn w:val="Normal"/>
    <w:rsid w:val="004307A9"/>
    <w:pPr>
      <w:autoSpaceDE w:val="0"/>
      <w:autoSpaceDN w:val="0"/>
      <w:spacing w:after="0" w:line="240" w:lineRule="auto"/>
    </w:pPr>
    <w:rPr>
      <w:rFonts w:ascii="Times New Roman" w:hAnsi="Times New Roman" w:cs="Times New Roman"/>
      <w:color w:val="000000"/>
      <w:sz w:val="24"/>
      <w:szCs w:val="24"/>
    </w:rPr>
  </w:style>
  <w:style w:type="paragraph" w:styleId="Footer">
    <w:name w:val="footer"/>
    <w:basedOn w:val="Normal"/>
    <w:link w:val="FooterChar"/>
    <w:uiPriority w:val="99"/>
    <w:unhideWhenUsed/>
    <w:rsid w:val="004307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07A9"/>
  </w:style>
  <w:style w:type="table" w:styleId="GridTable4-Accent5">
    <w:name w:val="Grid Table 4 Accent 5"/>
    <w:basedOn w:val="TableNormal"/>
    <w:uiPriority w:val="49"/>
    <w:rsid w:val="004307A9"/>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12</Pages>
  <Words>2054</Words>
  <Characters>11713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Shraddha Shah</dc:creator>
  <cp:keywords/>
  <dc:description/>
  <cp:lastModifiedBy>Shraddha Shah</cp:lastModifiedBy>
  <cp:revision>47</cp:revision>
  <cp:lastPrinted>2022-08-26T06:21:00Z</cp:lastPrinted>
  <dcterms:created xsi:type="dcterms:W3CDTF">2022-08-02T07:51:00Z</dcterms:created>
  <dcterms:modified xsi:type="dcterms:W3CDTF">2023-03-21T10:51:00Z</dcterms:modified>
</cp:coreProperties>
</file>